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02" w:rsidRPr="00ED50F3" w:rsidRDefault="00AA6202" w:rsidP="00AA6202">
      <w:pPr>
        <w:pStyle w:val="NoSpacing"/>
        <w:jc w:val="center"/>
        <w:rPr>
          <w:rFonts w:ascii="Times New Roman" w:hAnsi="Times New Roman" w:cs="Times New Roman"/>
          <w:b/>
          <w:sz w:val="28"/>
          <w:szCs w:val="28"/>
        </w:rPr>
      </w:pPr>
      <w:r w:rsidRPr="00ED50F3">
        <w:rPr>
          <w:rFonts w:ascii="Times New Roman" w:hAnsi="Times New Roman" w:cs="Times New Roman"/>
          <w:b/>
          <w:sz w:val="28"/>
          <w:szCs w:val="28"/>
        </w:rPr>
        <w:t>COURT OF THE LOK PAL (OMBUDSMAN),</w:t>
      </w:r>
    </w:p>
    <w:p w:rsidR="00AA6202" w:rsidRPr="00ED50F3" w:rsidRDefault="00AA6202" w:rsidP="00AA6202">
      <w:pPr>
        <w:pStyle w:val="NoSpacing"/>
        <w:jc w:val="center"/>
        <w:rPr>
          <w:rFonts w:ascii="Times New Roman" w:hAnsi="Times New Roman" w:cs="Times New Roman"/>
          <w:b/>
          <w:sz w:val="28"/>
          <w:szCs w:val="28"/>
        </w:rPr>
      </w:pPr>
      <w:r w:rsidRPr="00ED50F3">
        <w:rPr>
          <w:rFonts w:ascii="Times New Roman" w:hAnsi="Times New Roman" w:cs="Times New Roman"/>
          <w:b/>
          <w:sz w:val="28"/>
          <w:szCs w:val="28"/>
        </w:rPr>
        <w:t>ELECTRICITY, PUNJAB</w:t>
      </w:r>
      <w:r w:rsidR="00483857">
        <w:rPr>
          <w:rFonts w:ascii="Times New Roman" w:hAnsi="Times New Roman" w:cs="Times New Roman"/>
          <w:b/>
          <w:sz w:val="28"/>
          <w:szCs w:val="28"/>
        </w:rPr>
        <w:t>,</w:t>
      </w:r>
    </w:p>
    <w:p w:rsidR="00AA6202" w:rsidRPr="00ED50F3" w:rsidRDefault="00AA6202" w:rsidP="00AA6202">
      <w:pPr>
        <w:pStyle w:val="NoSpacing"/>
        <w:jc w:val="center"/>
        <w:rPr>
          <w:rFonts w:ascii="Times New Roman" w:hAnsi="Times New Roman" w:cs="Times New Roman"/>
          <w:b/>
          <w:sz w:val="28"/>
          <w:szCs w:val="28"/>
        </w:rPr>
      </w:pPr>
      <w:r w:rsidRPr="00ED50F3">
        <w:rPr>
          <w:rFonts w:ascii="Times New Roman" w:hAnsi="Times New Roman" w:cs="Times New Roman"/>
          <w:b/>
          <w:sz w:val="28"/>
          <w:szCs w:val="28"/>
        </w:rPr>
        <w:t>PLOT NO.A-2, INDUSTRIAL AREA, PHASE-1</w:t>
      </w:r>
      <w:r w:rsidR="00483857">
        <w:rPr>
          <w:rFonts w:ascii="Times New Roman" w:hAnsi="Times New Roman" w:cs="Times New Roman"/>
          <w:b/>
          <w:sz w:val="28"/>
          <w:szCs w:val="28"/>
        </w:rPr>
        <w:t>,</w:t>
      </w:r>
    </w:p>
    <w:p w:rsidR="00AA6202" w:rsidRPr="00ED50F3" w:rsidRDefault="00AA6202" w:rsidP="00AA6202">
      <w:pPr>
        <w:pStyle w:val="NoSpacing"/>
        <w:jc w:val="center"/>
        <w:rPr>
          <w:rFonts w:ascii="Times New Roman" w:hAnsi="Times New Roman" w:cs="Times New Roman"/>
          <w:b/>
          <w:sz w:val="28"/>
          <w:szCs w:val="28"/>
        </w:rPr>
      </w:pPr>
      <w:r w:rsidRPr="00ED50F3">
        <w:rPr>
          <w:rFonts w:ascii="Times New Roman" w:hAnsi="Times New Roman" w:cs="Times New Roman"/>
          <w:b/>
          <w:sz w:val="28"/>
          <w:szCs w:val="28"/>
        </w:rPr>
        <w:t>S.A.S.NAGAR (MOHALI)</w:t>
      </w:r>
      <w:r w:rsidR="00483857">
        <w:rPr>
          <w:rFonts w:ascii="Times New Roman" w:hAnsi="Times New Roman" w:cs="Times New Roman"/>
          <w:b/>
          <w:sz w:val="28"/>
          <w:szCs w:val="28"/>
        </w:rPr>
        <w:t>.</w:t>
      </w:r>
    </w:p>
    <w:p w:rsidR="00AA6202" w:rsidRPr="00ED50F3" w:rsidRDefault="00AA6202" w:rsidP="00AA6202">
      <w:pPr>
        <w:pStyle w:val="NoSpacing"/>
        <w:rPr>
          <w:b/>
        </w:rPr>
      </w:pPr>
    </w:p>
    <w:p w:rsidR="00AA6202" w:rsidRDefault="00AA6202" w:rsidP="00AA6202">
      <w:pPr>
        <w:pStyle w:val="NoSpacing"/>
      </w:pPr>
    </w:p>
    <w:p w:rsidR="00AA6202" w:rsidRDefault="00AA6202" w:rsidP="00AA6202">
      <w:pPr>
        <w:pStyle w:val="NoSpacing"/>
        <w:jc w:val="center"/>
        <w:rPr>
          <w:rFonts w:ascii="Times New Roman" w:hAnsi="Times New Roman" w:cs="Times New Roman"/>
          <w:b/>
          <w:sz w:val="28"/>
          <w:szCs w:val="28"/>
        </w:rPr>
      </w:pPr>
      <w:r>
        <w:rPr>
          <w:rFonts w:ascii="Times New Roman" w:hAnsi="Times New Roman" w:cs="Times New Roman"/>
          <w:b/>
          <w:sz w:val="28"/>
          <w:szCs w:val="28"/>
        </w:rPr>
        <w:t>APPEAL NO. 08/2018</w:t>
      </w:r>
    </w:p>
    <w:p w:rsidR="00AA6202" w:rsidRDefault="00AA6202" w:rsidP="00AA6202">
      <w:pPr>
        <w:pStyle w:val="NoSpacing"/>
        <w:jc w:val="center"/>
        <w:rPr>
          <w:rFonts w:ascii="Times New Roman" w:hAnsi="Times New Roman" w:cs="Times New Roman"/>
          <w:b/>
          <w:sz w:val="28"/>
          <w:szCs w:val="28"/>
        </w:rPr>
      </w:pPr>
    </w:p>
    <w:p w:rsidR="00AA6202" w:rsidRDefault="00AA6202" w:rsidP="00AA6202">
      <w:pPr>
        <w:pStyle w:val="NoSpacing"/>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17.01.2018</w:t>
      </w:r>
    </w:p>
    <w:p w:rsidR="00AA6202" w:rsidRDefault="00AA6202" w:rsidP="00AA6202">
      <w:pPr>
        <w:pStyle w:val="NoSpacing"/>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06.07.2018</w:t>
      </w:r>
    </w:p>
    <w:p w:rsidR="00AA6202" w:rsidRDefault="00AA6202" w:rsidP="00AA6202">
      <w:pPr>
        <w:pStyle w:val="NoSpacing"/>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A14157">
        <w:rPr>
          <w:rFonts w:ascii="Times New Roman" w:hAnsi="Times New Roman" w:cs="Times New Roman"/>
          <w:b/>
          <w:sz w:val="28"/>
          <w:szCs w:val="28"/>
        </w:rPr>
        <w:t>1</w:t>
      </w:r>
      <w:r w:rsidR="00483857">
        <w:rPr>
          <w:rFonts w:ascii="Times New Roman" w:hAnsi="Times New Roman" w:cs="Times New Roman"/>
          <w:b/>
          <w:sz w:val="28"/>
          <w:szCs w:val="28"/>
        </w:rPr>
        <w:t>6</w:t>
      </w:r>
      <w:r w:rsidR="00A14157">
        <w:rPr>
          <w:rFonts w:ascii="Times New Roman" w:hAnsi="Times New Roman" w:cs="Times New Roman"/>
          <w:b/>
          <w:sz w:val="28"/>
          <w:szCs w:val="28"/>
        </w:rPr>
        <w:t>.07.201</w:t>
      </w:r>
      <w:r w:rsidR="00815FE7">
        <w:rPr>
          <w:rFonts w:ascii="Times New Roman" w:hAnsi="Times New Roman" w:cs="Times New Roman"/>
          <w:b/>
          <w:sz w:val="28"/>
          <w:szCs w:val="28"/>
        </w:rPr>
        <w:t>8</w:t>
      </w:r>
    </w:p>
    <w:p w:rsidR="00AA6202" w:rsidRDefault="00AA6202" w:rsidP="00AA6202">
      <w:pPr>
        <w:pStyle w:val="NoSpacing"/>
        <w:rPr>
          <w:rFonts w:ascii="Times New Roman" w:hAnsi="Times New Roman" w:cs="Times New Roman"/>
          <w:b/>
          <w:sz w:val="28"/>
          <w:szCs w:val="28"/>
        </w:rPr>
      </w:pPr>
    </w:p>
    <w:p w:rsidR="00AA6202" w:rsidRDefault="00AA6202" w:rsidP="00AA6202">
      <w:pPr>
        <w:jc w:val="both"/>
        <w:rPr>
          <w:rFonts w:ascii="Times New Roman" w:hAnsi="Times New Roman" w:cs="Times New Roman"/>
          <w:b/>
          <w:sz w:val="28"/>
          <w:szCs w:val="28"/>
        </w:rPr>
      </w:pPr>
      <w:r>
        <w:rPr>
          <w:rFonts w:ascii="Times New Roman" w:hAnsi="Times New Roman" w:cs="Times New Roman"/>
          <w:b/>
          <w:sz w:val="28"/>
          <w:szCs w:val="28"/>
        </w:rPr>
        <w:t>Before:</w:t>
      </w:r>
    </w:p>
    <w:p w:rsidR="00AA6202" w:rsidRDefault="00AA6202" w:rsidP="00AA6202">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AA6202" w:rsidRDefault="00AA6202" w:rsidP="00AA6202">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AA6202" w:rsidRDefault="00AA6202" w:rsidP="00483857">
      <w:pPr>
        <w:pStyle w:val="NoSpacing"/>
        <w:rPr>
          <w:rFonts w:ascii="Times New Roman" w:hAnsi="Times New Roman" w:cs="Times New Roman"/>
          <w:sz w:val="28"/>
          <w:szCs w:val="28"/>
        </w:rPr>
      </w:pPr>
      <w:r>
        <w:tab/>
      </w:r>
      <w:r>
        <w:tab/>
      </w:r>
      <w:r>
        <w:tab/>
      </w:r>
      <w:r w:rsidR="00483857" w:rsidRPr="00483857">
        <w:rPr>
          <w:rFonts w:ascii="Times New Roman" w:hAnsi="Times New Roman" w:cs="Times New Roman"/>
          <w:sz w:val="28"/>
          <w:szCs w:val="28"/>
        </w:rPr>
        <w:t>M/</w:t>
      </w:r>
      <w:r w:rsidR="004E52A5">
        <w:rPr>
          <w:rFonts w:ascii="Times New Roman" w:hAnsi="Times New Roman" w:cs="Times New Roman"/>
          <w:sz w:val="28"/>
          <w:szCs w:val="28"/>
        </w:rPr>
        <w:t>s</w:t>
      </w:r>
      <w:r w:rsidR="00483857">
        <w:rPr>
          <w:rFonts w:ascii="Times New Roman" w:hAnsi="Times New Roman" w:cs="Times New Roman"/>
          <w:sz w:val="28"/>
          <w:szCs w:val="28"/>
        </w:rPr>
        <w:t xml:space="preserve"> </w:t>
      </w:r>
      <w:r w:rsidR="00ED50F3" w:rsidRPr="00483857">
        <w:rPr>
          <w:rFonts w:ascii="Times New Roman" w:hAnsi="Times New Roman" w:cs="Times New Roman"/>
          <w:sz w:val="28"/>
          <w:szCs w:val="28"/>
        </w:rPr>
        <w:t>Joginder</w:t>
      </w:r>
      <w:r w:rsidR="00ED50F3">
        <w:rPr>
          <w:rFonts w:ascii="Times New Roman" w:hAnsi="Times New Roman" w:cs="Times New Roman"/>
          <w:sz w:val="28"/>
          <w:szCs w:val="28"/>
        </w:rPr>
        <w:t xml:space="preserve"> Singh</w:t>
      </w:r>
      <w:r w:rsidR="00483857">
        <w:rPr>
          <w:rFonts w:ascii="Times New Roman" w:hAnsi="Times New Roman" w:cs="Times New Roman"/>
          <w:sz w:val="28"/>
          <w:szCs w:val="28"/>
        </w:rPr>
        <w:t>-</w:t>
      </w:r>
      <w:r w:rsidR="00ED50F3">
        <w:rPr>
          <w:rFonts w:ascii="Times New Roman" w:hAnsi="Times New Roman" w:cs="Times New Roman"/>
          <w:sz w:val="28"/>
          <w:szCs w:val="28"/>
        </w:rPr>
        <w:t>Tej</w:t>
      </w:r>
      <w:r w:rsidR="00A1508B">
        <w:rPr>
          <w:rFonts w:ascii="Times New Roman" w:hAnsi="Times New Roman" w:cs="Times New Roman"/>
          <w:sz w:val="28"/>
          <w:szCs w:val="28"/>
        </w:rPr>
        <w:t>v</w:t>
      </w:r>
      <w:r w:rsidR="00ED50F3">
        <w:rPr>
          <w:rFonts w:ascii="Times New Roman" w:hAnsi="Times New Roman" w:cs="Times New Roman"/>
          <w:sz w:val="28"/>
          <w:szCs w:val="28"/>
        </w:rPr>
        <w:t>inder Singh</w:t>
      </w:r>
      <w:r>
        <w:rPr>
          <w:rFonts w:ascii="Times New Roman" w:hAnsi="Times New Roman" w:cs="Times New Roman"/>
          <w:sz w:val="28"/>
          <w:szCs w:val="28"/>
        </w:rPr>
        <w:t>,</w:t>
      </w:r>
    </w:p>
    <w:p w:rsidR="00AA6202" w:rsidRDefault="00AA6202" w:rsidP="00AA620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D50F3">
        <w:rPr>
          <w:rFonts w:ascii="Times New Roman" w:hAnsi="Times New Roman" w:cs="Times New Roman"/>
          <w:sz w:val="28"/>
          <w:szCs w:val="28"/>
        </w:rPr>
        <w:t>Opposite Perfect Forgings,</w:t>
      </w:r>
    </w:p>
    <w:p w:rsidR="00AA6202" w:rsidRDefault="00AA6202" w:rsidP="00AA620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D50F3">
        <w:rPr>
          <w:rFonts w:ascii="Times New Roman" w:hAnsi="Times New Roman" w:cs="Times New Roman"/>
          <w:sz w:val="28"/>
          <w:szCs w:val="28"/>
        </w:rPr>
        <w:t>Dhandari Kalan</w:t>
      </w:r>
      <w:r>
        <w:rPr>
          <w:rFonts w:ascii="Times New Roman" w:hAnsi="Times New Roman" w:cs="Times New Roman"/>
          <w:sz w:val="28"/>
          <w:szCs w:val="28"/>
        </w:rPr>
        <w:t>,</w:t>
      </w:r>
    </w:p>
    <w:p w:rsidR="00AA6202" w:rsidRDefault="00AA6202" w:rsidP="00AA620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Ludhiana</w:t>
      </w:r>
      <w:r w:rsidR="00EC2044">
        <w:rPr>
          <w:rFonts w:ascii="Times New Roman" w:hAnsi="Times New Roman" w:cs="Times New Roman"/>
          <w:sz w:val="28"/>
          <w:szCs w:val="28"/>
        </w:rPr>
        <w:t>.</w:t>
      </w:r>
    </w:p>
    <w:p w:rsidR="00AA6202" w:rsidRDefault="00AA6202" w:rsidP="00AA6202">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r w:rsidR="00A1508B">
        <w:rPr>
          <w:rFonts w:ascii="Times New Roman" w:hAnsi="Times New Roman" w:cs="Times New Roman"/>
          <w:sz w:val="28"/>
          <w:szCs w:val="28"/>
        </w:rPr>
        <w:t>s</w:t>
      </w:r>
    </w:p>
    <w:p w:rsidR="00AA6202" w:rsidRDefault="00AA6202" w:rsidP="00AA6202">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1508B">
        <w:rPr>
          <w:rFonts w:ascii="Times New Roman" w:hAnsi="Times New Roman" w:cs="Times New Roman"/>
          <w:sz w:val="28"/>
          <w:szCs w:val="28"/>
        </w:rPr>
        <w:tab/>
      </w:r>
      <w:r w:rsidR="00A1508B">
        <w:rPr>
          <w:rFonts w:ascii="Times New Roman" w:hAnsi="Times New Roman" w:cs="Times New Roman"/>
          <w:sz w:val="28"/>
          <w:szCs w:val="28"/>
        </w:rPr>
        <w:tab/>
      </w:r>
      <w:r>
        <w:rPr>
          <w:rFonts w:ascii="Times New Roman" w:hAnsi="Times New Roman" w:cs="Times New Roman"/>
          <w:sz w:val="28"/>
          <w:szCs w:val="28"/>
        </w:rPr>
        <w:t>Versus</w:t>
      </w:r>
    </w:p>
    <w:p w:rsidR="00AA6202" w:rsidRDefault="00AA6202" w:rsidP="00AA6202">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Engineer/DS</w:t>
      </w:r>
    </w:p>
    <w:p w:rsidR="00ED50F3" w:rsidRDefault="00AA6202" w:rsidP="00AA620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D50F3">
        <w:rPr>
          <w:rFonts w:ascii="Times New Roman" w:hAnsi="Times New Roman" w:cs="Times New Roman"/>
          <w:sz w:val="28"/>
          <w:szCs w:val="28"/>
        </w:rPr>
        <w:t>Estate Division</w:t>
      </w:r>
      <w:r>
        <w:rPr>
          <w:rFonts w:ascii="Times New Roman" w:hAnsi="Times New Roman" w:cs="Times New Roman"/>
          <w:sz w:val="28"/>
          <w:szCs w:val="28"/>
        </w:rPr>
        <w:t xml:space="preserve"> (Special) , </w:t>
      </w:r>
    </w:p>
    <w:p w:rsidR="00AA6202" w:rsidRDefault="00AA6202" w:rsidP="00ED50F3">
      <w:pPr>
        <w:pStyle w:val="NoSpacing"/>
        <w:ind w:left="1440" w:firstLine="720"/>
        <w:rPr>
          <w:rFonts w:ascii="Times New Roman" w:hAnsi="Times New Roman" w:cs="Times New Roman"/>
          <w:sz w:val="28"/>
          <w:szCs w:val="28"/>
        </w:rPr>
      </w:pPr>
      <w:r>
        <w:rPr>
          <w:rFonts w:ascii="Times New Roman" w:hAnsi="Times New Roman" w:cs="Times New Roman"/>
          <w:sz w:val="28"/>
          <w:szCs w:val="28"/>
        </w:rPr>
        <w:t>PSPCL</w:t>
      </w:r>
      <w:r w:rsidR="00ED50F3">
        <w:rPr>
          <w:rFonts w:ascii="Times New Roman" w:hAnsi="Times New Roman" w:cs="Times New Roman"/>
          <w:sz w:val="28"/>
          <w:szCs w:val="28"/>
        </w:rPr>
        <w:t xml:space="preserve">, </w:t>
      </w:r>
      <w:r>
        <w:rPr>
          <w:rFonts w:ascii="Times New Roman" w:hAnsi="Times New Roman" w:cs="Times New Roman"/>
          <w:sz w:val="28"/>
          <w:szCs w:val="28"/>
        </w:rPr>
        <w:t>Ludhiana.</w:t>
      </w:r>
    </w:p>
    <w:p w:rsidR="00ED50F3" w:rsidRDefault="00ED50F3" w:rsidP="00ED50F3">
      <w:pPr>
        <w:pStyle w:val="NoSpacing"/>
        <w:ind w:left="1440" w:firstLine="720"/>
        <w:rPr>
          <w:rFonts w:ascii="Times New Roman" w:hAnsi="Times New Roman" w:cs="Times New Roman"/>
          <w:sz w:val="28"/>
          <w:szCs w:val="28"/>
        </w:rPr>
      </w:pPr>
    </w:p>
    <w:p w:rsidR="00AA6202" w:rsidRDefault="00AA6202" w:rsidP="00AA6202">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1508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AA6202" w:rsidRDefault="00AA6202" w:rsidP="00AA6202">
      <w:pPr>
        <w:jc w:val="both"/>
        <w:rPr>
          <w:rFonts w:ascii="Times New Roman" w:hAnsi="Times New Roman" w:cs="Times New Roman"/>
          <w:b/>
          <w:sz w:val="28"/>
          <w:szCs w:val="28"/>
        </w:rPr>
      </w:pPr>
      <w:r>
        <w:rPr>
          <w:rFonts w:ascii="Times New Roman" w:hAnsi="Times New Roman" w:cs="Times New Roman"/>
          <w:b/>
          <w:sz w:val="28"/>
          <w:szCs w:val="28"/>
        </w:rPr>
        <w:t>Present For:</w:t>
      </w:r>
    </w:p>
    <w:p w:rsidR="00AA6202" w:rsidRDefault="00AA6202" w:rsidP="00AA6202">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A1508B">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rPr>
        <w:tab/>
        <w:t>Sh.</w:t>
      </w:r>
      <w:r w:rsidR="00ED50F3">
        <w:rPr>
          <w:rFonts w:ascii="Times New Roman" w:hAnsi="Times New Roman" w:cs="Times New Roman"/>
          <w:sz w:val="28"/>
          <w:szCs w:val="28"/>
        </w:rPr>
        <w:t>Jaswant</w:t>
      </w:r>
      <w:r>
        <w:rPr>
          <w:rFonts w:ascii="Times New Roman" w:hAnsi="Times New Roman" w:cs="Times New Roman"/>
          <w:sz w:val="28"/>
          <w:szCs w:val="28"/>
        </w:rPr>
        <w:t xml:space="preserve"> Singh, </w:t>
      </w:r>
    </w:p>
    <w:p w:rsidR="00AA6202" w:rsidRDefault="00AA6202" w:rsidP="00AA6202">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AA6202" w:rsidRDefault="00A1508B" w:rsidP="00AA620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Sh.Angad Singh</w:t>
      </w:r>
    </w:p>
    <w:p w:rsidR="00A1508B" w:rsidRDefault="00EC2044" w:rsidP="00AA620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041F87" w:rsidRDefault="00041F87" w:rsidP="00AA6202">
      <w:pPr>
        <w:pStyle w:val="NoSpacing"/>
        <w:rPr>
          <w:rFonts w:ascii="Times New Roman" w:hAnsi="Times New Roman" w:cs="Times New Roman"/>
          <w:sz w:val="28"/>
          <w:szCs w:val="28"/>
        </w:rPr>
      </w:pPr>
    </w:p>
    <w:p w:rsidR="00AA6202" w:rsidRDefault="00AA6202" w:rsidP="00AA6202">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w:t>
      </w:r>
      <w:r w:rsidR="00ED50F3">
        <w:rPr>
          <w:rFonts w:ascii="Times New Roman" w:hAnsi="Times New Roman" w:cs="Times New Roman"/>
          <w:sz w:val="28"/>
          <w:szCs w:val="28"/>
        </w:rPr>
        <w:t xml:space="preserve"> 1.</w:t>
      </w:r>
      <w:r>
        <w:rPr>
          <w:rFonts w:ascii="Times New Roman" w:hAnsi="Times New Roman" w:cs="Times New Roman"/>
          <w:sz w:val="28"/>
          <w:szCs w:val="28"/>
        </w:rPr>
        <w:tab/>
        <w:t xml:space="preserve">Er. </w:t>
      </w:r>
      <w:r w:rsidR="00A1508B">
        <w:rPr>
          <w:rFonts w:ascii="Times New Roman" w:hAnsi="Times New Roman" w:cs="Times New Roman"/>
          <w:sz w:val="28"/>
          <w:szCs w:val="28"/>
        </w:rPr>
        <w:t>Shiv Kumar,</w:t>
      </w:r>
      <w:r>
        <w:rPr>
          <w:rFonts w:ascii="Times New Roman" w:hAnsi="Times New Roman" w:cs="Times New Roman"/>
          <w:sz w:val="28"/>
          <w:szCs w:val="28"/>
        </w:rPr>
        <w:t xml:space="preserve"> </w:t>
      </w:r>
    </w:p>
    <w:p w:rsidR="00AA6202" w:rsidRDefault="00A1508B" w:rsidP="00AA6202">
      <w:pPr>
        <w:pStyle w:val="NoSpacing"/>
        <w:ind w:left="1440" w:firstLine="720"/>
        <w:rPr>
          <w:rFonts w:ascii="Times New Roman" w:hAnsi="Times New Roman" w:cs="Times New Roman"/>
          <w:sz w:val="28"/>
          <w:szCs w:val="28"/>
        </w:rPr>
      </w:pPr>
      <w:r>
        <w:rPr>
          <w:rFonts w:ascii="Times New Roman" w:hAnsi="Times New Roman" w:cs="Times New Roman"/>
          <w:sz w:val="28"/>
          <w:szCs w:val="28"/>
        </w:rPr>
        <w:t>Assistant Engineer/Commercial</w:t>
      </w:r>
    </w:p>
    <w:p w:rsidR="00AA6202" w:rsidRDefault="00AA6202" w:rsidP="00AA620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D50F3">
        <w:rPr>
          <w:rFonts w:ascii="Times New Roman" w:hAnsi="Times New Roman" w:cs="Times New Roman"/>
          <w:sz w:val="28"/>
          <w:szCs w:val="28"/>
        </w:rPr>
        <w:t xml:space="preserve">   2.</w:t>
      </w:r>
      <w:r w:rsidR="00ED50F3">
        <w:rPr>
          <w:rFonts w:ascii="Times New Roman" w:hAnsi="Times New Roman" w:cs="Times New Roman"/>
          <w:sz w:val="28"/>
          <w:szCs w:val="28"/>
        </w:rPr>
        <w:tab/>
        <w:t>Sh.Kishan Singh</w:t>
      </w:r>
      <w:r w:rsidR="00EC2044">
        <w:rPr>
          <w:rFonts w:ascii="Times New Roman" w:hAnsi="Times New Roman" w:cs="Times New Roman"/>
          <w:sz w:val="28"/>
          <w:szCs w:val="28"/>
        </w:rPr>
        <w:t>,</w:t>
      </w:r>
      <w:r>
        <w:rPr>
          <w:rFonts w:ascii="Times New Roman" w:hAnsi="Times New Roman" w:cs="Times New Roman"/>
          <w:sz w:val="28"/>
          <w:szCs w:val="28"/>
        </w:rPr>
        <w:tab/>
      </w:r>
    </w:p>
    <w:p w:rsidR="00A1508B" w:rsidRDefault="00A1508B" w:rsidP="00AA620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C2044">
        <w:rPr>
          <w:rFonts w:ascii="Times New Roman" w:hAnsi="Times New Roman" w:cs="Times New Roman"/>
          <w:sz w:val="28"/>
          <w:szCs w:val="28"/>
        </w:rPr>
        <w:t>Assistant</w:t>
      </w:r>
      <w:r>
        <w:rPr>
          <w:rFonts w:ascii="Times New Roman" w:hAnsi="Times New Roman" w:cs="Times New Roman"/>
          <w:sz w:val="28"/>
          <w:szCs w:val="28"/>
        </w:rPr>
        <w:t xml:space="preserve"> Accounts Officer</w:t>
      </w:r>
      <w:r w:rsidR="00EC2044">
        <w:rPr>
          <w:rFonts w:ascii="Times New Roman" w:hAnsi="Times New Roman" w:cs="Times New Roman"/>
          <w:sz w:val="28"/>
          <w:szCs w:val="28"/>
        </w:rPr>
        <w:t>.</w:t>
      </w:r>
    </w:p>
    <w:p w:rsidR="00AA6202" w:rsidRDefault="00AA6202" w:rsidP="00AA6202">
      <w:pPr>
        <w:pStyle w:val="NoSpacing"/>
        <w:rPr>
          <w:rFonts w:ascii="Times New Roman" w:hAnsi="Times New Roman" w:cs="Times New Roman"/>
          <w:sz w:val="28"/>
          <w:szCs w:val="28"/>
        </w:rPr>
      </w:pPr>
    </w:p>
    <w:p w:rsidR="00AA6202" w:rsidRDefault="00AA6202" w:rsidP="00041F87">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order dated </w:t>
      </w:r>
      <w:r w:rsidR="00ED50F3">
        <w:rPr>
          <w:rFonts w:ascii="Times New Roman" w:hAnsi="Times New Roman" w:cs="Times New Roman"/>
          <w:sz w:val="28"/>
          <w:szCs w:val="28"/>
        </w:rPr>
        <w:t>13.12</w:t>
      </w:r>
      <w:r>
        <w:rPr>
          <w:rFonts w:ascii="Times New Roman" w:hAnsi="Times New Roman" w:cs="Times New Roman"/>
          <w:sz w:val="28"/>
          <w:szCs w:val="28"/>
        </w:rPr>
        <w:t>.2017</w:t>
      </w:r>
      <w:r w:rsidR="00ED50F3">
        <w:rPr>
          <w:rFonts w:ascii="Times New Roman" w:hAnsi="Times New Roman" w:cs="Times New Roman"/>
          <w:sz w:val="28"/>
          <w:szCs w:val="28"/>
        </w:rPr>
        <w:t>, in Case No. CG-242, of 2017</w:t>
      </w:r>
      <w:r w:rsidR="00483857">
        <w:rPr>
          <w:rFonts w:ascii="Times New Roman" w:hAnsi="Times New Roman" w:cs="Times New Roman"/>
          <w:sz w:val="28"/>
          <w:szCs w:val="28"/>
        </w:rPr>
        <w:t>,</w:t>
      </w:r>
      <w:r>
        <w:rPr>
          <w:rFonts w:ascii="Times New Roman" w:hAnsi="Times New Roman" w:cs="Times New Roman"/>
          <w:sz w:val="28"/>
          <w:szCs w:val="28"/>
        </w:rPr>
        <w:t xml:space="preserve"> of the </w:t>
      </w:r>
      <w:r w:rsidR="00ED50F3">
        <w:rPr>
          <w:rFonts w:ascii="Times New Roman" w:hAnsi="Times New Roman" w:cs="Times New Roman"/>
          <w:sz w:val="28"/>
          <w:szCs w:val="28"/>
        </w:rPr>
        <w:t xml:space="preserve"> Consumers Grievances Redressal </w:t>
      </w:r>
      <w:r w:rsidR="00BC2D0F">
        <w:rPr>
          <w:rFonts w:ascii="Times New Roman" w:hAnsi="Times New Roman" w:cs="Times New Roman"/>
          <w:sz w:val="28"/>
          <w:szCs w:val="28"/>
        </w:rPr>
        <w:t>Forum (</w:t>
      </w:r>
      <w:r>
        <w:rPr>
          <w:rFonts w:ascii="Times New Roman" w:hAnsi="Times New Roman" w:cs="Times New Roman"/>
          <w:sz w:val="28"/>
          <w:szCs w:val="28"/>
        </w:rPr>
        <w:t>Forum</w:t>
      </w:r>
      <w:r w:rsidR="00BC2D0F">
        <w:rPr>
          <w:rFonts w:ascii="Times New Roman" w:hAnsi="Times New Roman" w:cs="Times New Roman"/>
          <w:sz w:val="28"/>
          <w:szCs w:val="28"/>
        </w:rPr>
        <w:t>)</w:t>
      </w:r>
      <w:r>
        <w:rPr>
          <w:rFonts w:ascii="Times New Roman" w:hAnsi="Times New Roman" w:cs="Times New Roman"/>
          <w:sz w:val="28"/>
          <w:szCs w:val="28"/>
        </w:rPr>
        <w:t xml:space="preserve"> deciding</w:t>
      </w:r>
      <w:r w:rsidR="00BC2D0F">
        <w:rPr>
          <w:rFonts w:ascii="Times New Roman" w:hAnsi="Times New Roman" w:cs="Times New Roman"/>
          <w:sz w:val="28"/>
          <w:szCs w:val="28"/>
        </w:rPr>
        <w:t xml:space="preserve"> that</w:t>
      </w:r>
      <w:r>
        <w:rPr>
          <w:rFonts w:ascii="Times New Roman" w:hAnsi="Times New Roman" w:cs="Times New Roman"/>
          <w:sz w:val="28"/>
          <w:szCs w:val="28"/>
        </w:rPr>
        <w:t>:</w:t>
      </w:r>
    </w:p>
    <w:p w:rsidR="00E43927" w:rsidRDefault="00AA6202" w:rsidP="00E43927">
      <w:pPr>
        <w:pStyle w:val="ListParagraph"/>
        <w:spacing w:line="480" w:lineRule="auto"/>
        <w:ind w:left="1440"/>
        <w:jc w:val="both"/>
        <w:rPr>
          <w:rFonts w:ascii="Times New Roman" w:hAnsi="Times New Roman" w:cs="Times New Roman"/>
          <w:i/>
          <w:sz w:val="28"/>
          <w:szCs w:val="28"/>
          <w:u w:val="single"/>
        </w:rPr>
      </w:pPr>
      <w:r>
        <w:rPr>
          <w:rFonts w:ascii="Times New Roman" w:hAnsi="Times New Roman" w:cs="Times New Roman"/>
          <w:i/>
          <w:sz w:val="28"/>
          <w:szCs w:val="28"/>
        </w:rPr>
        <w:t xml:space="preserve">       “</w:t>
      </w:r>
      <w:r w:rsidR="00E43927">
        <w:rPr>
          <w:rFonts w:ascii="Times New Roman" w:hAnsi="Times New Roman" w:cs="Times New Roman"/>
          <w:i/>
          <w:sz w:val="28"/>
          <w:szCs w:val="28"/>
        </w:rPr>
        <w:t>The Petition is not maintainable and is dismissed. Amount charged by way of surcharge due to part payment of electricity bills is as per regulations of the PSPCL and therefore, recoverable from the Petitioner.</w:t>
      </w:r>
      <w:r w:rsidR="00A14157">
        <w:rPr>
          <w:rFonts w:ascii="Times New Roman" w:hAnsi="Times New Roman" w:cs="Times New Roman"/>
          <w:i/>
          <w:sz w:val="28"/>
          <w:szCs w:val="28"/>
        </w:rPr>
        <w:t xml:space="preserve"> </w:t>
      </w:r>
      <w:r w:rsidR="00A1508B">
        <w:rPr>
          <w:rFonts w:ascii="Times New Roman" w:hAnsi="Times New Roman" w:cs="Times New Roman"/>
          <w:i/>
          <w:sz w:val="28"/>
          <w:szCs w:val="28"/>
        </w:rPr>
        <w:t xml:space="preserve">Rs.10,000/- as litigation charges which include charges for the official time spent of  litigation to be paid by the Petitioner to the Respondent </w:t>
      </w:r>
      <w:r w:rsidR="00E43927">
        <w:rPr>
          <w:rFonts w:ascii="Times New Roman" w:hAnsi="Times New Roman" w:cs="Times New Roman"/>
          <w:i/>
          <w:sz w:val="28"/>
          <w:szCs w:val="28"/>
        </w:rPr>
        <w:t>”</w:t>
      </w:r>
      <w:r w:rsidR="00A1508B">
        <w:rPr>
          <w:rFonts w:ascii="Times New Roman" w:hAnsi="Times New Roman" w:cs="Times New Roman"/>
          <w:i/>
          <w:sz w:val="28"/>
          <w:szCs w:val="28"/>
        </w:rPr>
        <w:t>.</w:t>
      </w:r>
    </w:p>
    <w:p w:rsidR="00AA6202" w:rsidRPr="00E43927" w:rsidRDefault="00AA6202" w:rsidP="00367D16">
      <w:pPr>
        <w:spacing w:line="360" w:lineRule="auto"/>
        <w:ind w:firstLine="720"/>
        <w:jc w:val="both"/>
        <w:rPr>
          <w:rFonts w:ascii="Times New Roman" w:hAnsi="Times New Roman" w:cs="Times New Roman"/>
          <w:sz w:val="28"/>
          <w:szCs w:val="28"/>
        </w:rPr>
      </w:pPr>
      <w:r w:rsidRPr="00E43927">
        <w:rPr>
          <w:rFonts w:ascii="Times New Roman" w:hAnsi="Times New Roman" w:cs="Times New Roman"/>
          <w:sz w:val="28"/>
          <w:szCs w:val="28"/>
        </w:rPr>
        <w:t>2.</w:t>
      </w:r>
      <w:r w:rsidRPr="00E43927">
        <w:rPr>
          <w:rFonts w:ascii="Times New Roman" w:hAnsi="Times New Roman" w:cs="Times New Roman"/>
          <w:sz w:val="28"/>
          <w:szCs w:val="28"/>
        </w:rPr>
        <w:tab/>
      </w:r>
      <w:r w:rsidRPr="00E43927">
        <w:rPr>
          <w:rFonts w:ascii="Times New Roman" w:hAnsi="Times New Roman" w:cs="Times New Roman"/>
          <w:b/>
          <w:sz w:val="28"/>
          <w:szCs w:val="28"/>
        </w:rPr>
        <w:t>Facts of the Case:</w:t>
      </w:r>
    </w:p>
    <w:p w:rsidR="00AA6202" w:rsidRDefault="00AA6202" w:rsidP="00AA6202">
      <w:pPr>
        <w:jc w:val="both"/>
        <w:rPr>
          <w:rFonts w:ascii="Times New Roman" w:hAnsi="Times New Roman" w:cs="Times New Roman"/>
          <w:sz w:val="28"/>
          <w:szCs w:val="28"/>
        </w:rPr>
      </w:pPr>
      <w:r>
        <w:rPr>
          <w:rFonts w:ascii="Times New Roman" w:hAnsi="Times New Roman" w:cs="Times New Roman"/>
          <w:sz w:val="28"/>
          <w:szCs w:val="28"/>
        </w:rPr>
        <w:tab/>
      </w:r>
      <w:r w:rsidR="00367D16">
        <w:rPr>
          <w:rFonts w:ascii="Times New Roman" w:hAnsi="Times New Roman" w:cs="Times New Roman"/>
          <w:sz w:val="28"/>
          <w:szCs w:val="28"/>
        </w:rPr>
        <w:t xml:space="preserve"> </w:t>
      </w:r>
      <w:r w:rsidR="00367D16">
        <w:rPr>
          <w:rFonts w:ascii="Times New Roman" w:hAnsi="Times New Roman" w:cs="Times New Roman"/>
          <w:sz w:val="28"/>
          <w:szCs w:val="28"/>
        </w:rPr>
        <w:tab/>
      </w:r>
      <w:r w:rsidR="008B7AF8">
        <w:rPr>
          <w:rFonts w:ascii="Times New Roman" w:hAnsi="Times New Roman" w:cs="Times New Roman"/>
          <w:sz w:val="28"/>
          <w:szCs w:val="28"/>
        </w:rPr>
        <w:tab/>
      </w:r>
      <w:r>
        <w:rPr>
          <w:rFonts w:ascii="Times New Roman" w:hAnsi="Times New Roman" w:cs="Times New Roman"/>
          <w:sz w:val="28"/>
          <w:szCs w:val="28"/>
        </w:rPr>
        <w:t>The relevant facts of the case are that:-</w:t>
      </w:r>
    </w:p>
    <w:p w:rsidR="00A1508B" w:rsidRPr="00A1508B" w:rsidRDefault="00E43927" w:rsidP="00E43927">
      <w:pPr>
        <w:pStyle w:val="ListParagraph"/>
        <w:numPr>
          <w:ilvl w:val="0"/>
          <w:numId w:val="4"/>
        </w:numPr>
        <w:spacing w:line="480" w:lineRule="auto"/>
        <w:ind w:left="567" w:firstLine="567"/>
        <w:jc w:val="both"/>
        <w:rPr>
          <w:rFonts w:ascii="Times New Roman" w:hAnsi="Times New Roman" w:cs="Times New Roman"/>
          <w:sz w:val="28"/>
          <w:szCs w:val="28"/>
          <w:u w:val="single"/>
        </w:rPr>
      </w:pPr>
      <w:r w:rsidRPr="00E43927">
        <w:rPr>
          <w:rFonts w:ascii="Times New Roman" w:hAnsi="Times New Roman" w:cs="Times New Roman"/>
          <w:sz w:val="28"/>
          <w:szCs w:val="28"/>
        </w:rPr>
        <w:t xml:space="preserve"> </w:t>
      </w:r>
      <w:r w:rsidR="00367D16">
        <w:rPr>
          <w:rFonts w:ascii="Times New Roman" w:hAnsi="Times New Roman" w:cs="Times New Roman"/>
          <w:sz w:val="28"/>
          <w:szCs w:val="28"/>
        </w:rPr>
        <w:tab/>
      </w:r>
      <w:r w:rsidR="008B7AF8">
        <w:rPr>
          <w:rFonts w:ascii="Times New Roman" w:hAnsi="Times New Roman" w:cs="Times New Roman"/>
          <w:sz w:val="28"/>
          <w:szCs w:val="28"/>
        </w:rPr>
        <w:t>Presently,</w:t>
      </w:r>
      <w:r w:rsidRPr="00E43927">
        <w:rPr>
          <w:rFonts w:ascii="Times New Roman" w:hAnsi="Times New Roman" w:cs="Times New Roman"/>
          <w:sz w:val="28"/>
          <w:szCs w:val="28"/>
        </w:rPr>
        <w:t xml:space="preserve"> </w:t>
      </w:r>
      <w:r w:rsidR="008B7AF8">
        <w:rPr>
          <w:rFonts w:ascii="Times New Roman" w:hAnsi="Times New Roman" w:cs="Times New Roman"/>
          <w:sz w:val="28"/>
          <w:szCs w:val="28"/>
        </w:rPr>
        <w:t>t</w:t>
      </w:r>
      <w:r w:rsidR="00AA6202" w:rsidRPr="00E43927">
        <w:rPr>
          <w:rFonts w:ascii="Times New Roman" w:hAnsi="Times New Roman" w:cs="Times New Roman"/>
          <w:sz w:val="28"/>
          <w:szCs w:val="28"/>
        </w:rPr>
        <w:t xml:space="preserve">he </w:t>
      </w:r>
      <w:r w:rsidRPr="00E43927">
        <w:rPr>
          <w:rFonts w:ascii="Times New Roman" w:hAnsi="Times New Roman" w:cs="Times New Roman"/>
          <w:sz w:val="28"/>
          <w:szCs w:val="28"/>
        </w:rPr>
        <w:t xml:space="preserve"> Petitioner</w:t>
      </w:r>
      <w:r w:rsidR="00A1508B">
        <w:rPr>
          <w:rFonts w:ascii="Times New Roman" w:hAnsi="Times New Roman" w:cs="Times New Roman"/>
          <w:sz w:val="28"/>
          <w:szCs w:val="28"/>
        </w:rPr>
        <w:t>s</w:t>
      </w:r>
      <w:r w:rsidRPr="00E43927">
        <w:rPr>
          <w:rFonts w:ascii="Times New Roman" w:hAnsi="Times New Roman" w:cs="Times New Roman"/>
          <w:sz w:val="28"/>
          <w:szCs w:val="28"/>
        </w:rPr>
        <w:t xml:space="preserve"> </w:t>
      </w:r>
      <w:r w:rsidR="007B10B6">
        <w:rPr>
          <w:rFonts w:ascii="Times New Roman" w:hAnsi="Times New Roman" w:cs="Times New Roman"/>
          <w:sz w:val="28"/>
          <w:szCs w:val="28"/>
        </w:rPr>
        <w:t>w</w:t>
      </w:r>
      <w:r w:rsidR="00A1508B">
        <w:rPr>
          <w:rFonts w:ascii="Times New Roman" w:hAnsi="Times New Roman" w:cs="Times New Roman"/>
          <w:sz w:val="28"/>
          <w:szCs w:val="28"/>
        </w:rPr>
        <w:t xml:space="preserve">ere </w:t>
      </w:r>
      <w:r w:rsidRPr="00E43927">
        <w:rPr>
          <w:rFonts w:ascii="Times New Roman" w:hAnsi="Times New Roman" w:cs="Times New Roman"/>
          <w:sz w:val="28"/>
          <w:szCs w:val="28"/>
        </w:rPr>
        <w:t>having a Large Supply</w:t>
      </w:r>
    </w:p>
    <w:p w:rsidR="00E43927" w:rsidRDefault="00E43927" w:rsidP="00367D16">
      <w:pPr>
        <w:pStyle w:val="ListParagraph"/>
        <w:spacing w:line="480" w:lineRule="auto"/>
        <w:ind w:left="2160"/>
        <w:jc w:val="both"/>
        <w:rPr>
          <w:rFonts w:ascii="Times New Roman" w:hAnsi="Times New Roman" w:cs="Times New Roman"/>
          <w:sz w:val="28"/>
          <w:szCs w:val="28"/>
        </w:rPr>
      </w:pPr>
      <w:r w:rsidRPr="00E43927">
        <w:rPr>
          <w:rFonts w:ascii="Times New Roman" w:hAnsi="Times New Roman" w:cs="Times New Roman"/>
          <w:sz w:val="28"/>
          <w:szCs w:val="28"/>
        </w:rPr>
        <w:t>Category</w:t>
      </w:r>
      <w:r w:rsidR="00A1508B">
        <w:rPr>
          <w:rFonts w:ascii="Times New Roman" w:hAnsi="Times New Roman" w:cs="Times New Roman"/>
          <w:sz w:val="28"/>
          <w:szCs w:val="28"/>
        </w:rPr>
        <w:t xml:space="preserve"> </w:t>
      </w:r>
      <w:r w:rsidRPr="00E43927">
        <w:rPr>
          <w:rFonts w:ascii="Times New Roman" w:hAnsi="Times New Roman" w:cs="Times New Roman"/>
          <w:sz w:val="28"/>
          <w:szCs w:val="28"/>
        </w:rPr>
        <w:t>connection with Sanctioned Load of 1047.191 kW and Contract Demand (CD) of 800 kVA</w:t>
      </w:r>
      <w:r w:rsidR="00041F87">
        <w:rPr>
          <w:rFonts w:ascii="Times New Roman" w:hAnsi="Times New Roman" w:cs="Times New Roman"/>
          <w:sz w:val="28"/>
          <w:szCs w:val="28"/>
        </w:rPr>
        <w:t xml:space="preserve"> in the name of M/s</w:t>
      </w:r>
      <w:r w:rsidR="00A1508B">
        <w:rPr>
          <w:rFonts w:ascii="Times New Roman" w:hAnsi="Times New Roman" w:cs="Times New Roman"/>
          <w:sz w:val="28"/>
          <w:szCs w:val="28"/>
        </w:rPr>
        <w:t xml:space="preserve"> Joginder Singh </w:t>
      </w:r>
      <w:r w:rsidR="00041F87">
        <w:rPr>
          <w:rFonts w:ascii="Times New Roman" w:hAnsi="Times New Roman" w:cs="Times New Roman"/>
          <w:sz w:val="28"/>
          <w:szCs w:val="28"/>
        </w:rPr>
        <w:t>-</w:t>
      </w:r>
      <w:r w:rsidR="00EC2044">
        <w:rPr>
          <w:rFonts w:ascii="Times New Roman" w:hAnsi="Times New Roman" w:cs="Times New Roman"/>
          <w:sz w:val="28"/>
          <w:szCs w:val="28"/>
        </w:rPr>
        <w:t xml:space="preserve"> </w:t>
      </w:r>
      <w:r w:rsidR="00A1508B">
        <w:rPr>
          <w:rFonts w:ascii="Times New Roman" w:hAnsi="Times New Roman" w:cs="Times New Roman"/>
          <w:sz w:val="28"/>
          <w:szCs w:val="28"/>
        </w:rPr>
        <w:t>Tejvinder Singh</w:t>
      </w:r>
      <w:r w:rsidRPr="00E43927">
        <w:rPr>
          <w:rFonts w:ascii="Times New Roman" w:hAnsi="Times New Roman" w:cs="Times New Roman"/>
          <w:sz w:val="28"/>
          <w:szCs w:val="28"/>
        </w:rPr>
        <w:t>.</w:t>
      </w:r>
    </w:p>
    <w:p w:rsidR="00A1508B" w:rsidRDefault="00A1508B" w:rsidP="00041F87">
      <w:pPr>
        <w:pStyle w:val="ListParagraph"/>
        <w:numPr>
          <w:ilvl w:val="0"/>
          <w:numId w:val="4"/>
        </w:numPr>
        <w:spacing w:line="480" w:lineRule="auto"/>
        <w:ind w:left="1276" w:firstLine="0"/>
        <w:jc w:val="both"/>
        <w:rPr>
          <w:rFonts w:ascii="Times New Roman" w:hAnsi="Times New Roman" w:cs="Times New Roman"/>
          <w:sz w:val="28"/>
          <w:szCs w:val="28"/>
        </w:rPr>
      </w:pPr>
      <w:r>
        <w:rPr>
          <w:rFonts w:ascii="Times New Roman" w:hAnsi="Times New Roman" w:cs="Times New Roman"/>
          <w:sz w:val="28"/>
          <w:szCs w:val="28"/>
        </w:rPr>
        <w:t>The</w:t>
      </w:r>
      <w:r w:rsidR="00041F87">
        <w:rPr>
          <w:rFonts w:ascii="Times New Roman" w:hAnsi="Times New Roman" w:cs="Times New Roman"/>
          <w:sz w:val="28"/>
          <w:szCs w:val="28"/>
        </w:rPr>
        <w:t xml:space="preserve"> </w:t>
      </w:r>
      <w:r>
        <w:rPr>
          <w:rFonts w:ascii="Times New Roman" w:hAnsi="Times New Roman" w:cs="Times New Roman"/>
          <w:sz w:val="28"/>
          <w:szCs w:val="28"/>
        </w:rPr>
        <w:t xml:space="preserve">connection </w:t>
      </w:r>
      <w:r w:rsidR="00041F87">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041F87">
        <w:rPr>
          <w:rFonts w:ascii="Times New Roman" w:hAnsi="Times New Roman" w:cs="Times New Roman"/>
          <w:sz w:val="28"/>
          <w:szCs w:val="28"/>
        </w:rPr>
        <w:t xml:space="preserve"> </w:t>
      </w:r>
      <w:r>
        <w:rPr>
          <w:rFonts w:ascii="Times New Roman" w:hAnsi="Times New Roman" w:cs="Times New Roman"/>
          <w:sz w:val="28"/>
          <w:szCs w:val="28"/>
        </w:rPr>
        <w:t>earlier</w:t>
      </w:r>
      <w:r w:rsidR="00041F87">
        <w:rPr>
          <w:rFonts w:ascii="Times New Roman" w:hAnsi="Times New Roman" w:cs="Times New Roman"/>
          <w:sz w:val="28"/>
          <w:szCs w:val="28"/>
        </w:rPr>
        <w:t xml:space="preserve"> </w:t>
      </w:r>
      <w:r>
        <w:rPr>
          <w:rFonts w:ascii="Times New Roman" w:hAnsi="Times New Roman" w:cs="Times New Roman"/>
          <w:sz w:val="28"/>
          <w:szCs w:val="28"/>
        </w:rPr>
        <w:t xml:space="preserve"> in</w:t>
      </w:r>
      <w:r w:rsidR="00041F87">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041F87">
        <w:rPr>
          <w:rFonts w:ascii="Times New Roman" w:hAnsi="Times New Roman" w:cs="Times New Roman"/>
          <w:sz w:val="28"/>
          <w:szCs w:val="28"/>
        </w:rPr>
        <w:t xml:space="preserve"> </w:t>
      </w:r>
      <w:r>
        <w:rPr>
          <w:rFonts w:ascii="Times New Roman" w:hAnsi="Times New Roman" w:cs="Times New Roman"/>
          <w:sz w:val="28"/>
          <w:szCs w:val="28"/>
        </w:rPr>
        <w:t>name</w:t>
      </w:r>
      <w:r w:rsidR="00041F87">
        <w:rPr>
          <w:rFonts w:ascii="Times New Roman" w:hAnsi="Times New Roman" w:cs="Times New Roman"/>
          <w:sz w:val="28"/>
          <w:szCs w:val="28"/>
        </w:rPr>
        <w:t xml:space="preserve"> </w:t>
      </w:r>
      <w:r>
        <w:rPr>
          <w:rFonts w:ascii="Times New Roman" w:hAnsi="Times New Roman" w:cs="Times New Roman"/>
          <w:sz w:val="28"/>
          <w:szCs w:val="28"/>
        </w:rPr>
        <w:t xml:space="preserve"> of</w:t>
      </w:r>
      <w:r w:rsidR="00041F87">
        <w:rPr>
          <w:rFonts w:ascii="Times New Roman" w:hAnsi="Times New Roman" w:cs="Times New Roman"/>
          <w:sz w:val="28"/>
          <w:szCs w:val="28"/>
        </w:rPr>
        <w:t xml:space="preserve"> </w:t>
      </w:r>
      <w:r>
        <w:rPr>
          <w:rFonts w:ascii="Times New Roman" w:hAnsi="Times New Roman" w:cs="Times New Roman"/>
          <w:sz w:val="28"/>
          <w:szCs w:val="28"/>
        </w:rPr>
        <w:t xml:space="preserve"> Big </w:t>
      </w:r>
      <w:r w:rsidR="00041F87">
        <w:rPr>
          <w:rFonts w:ascii="Times New Roman" w:hAnsi="Times New Roman" w:cs="Times New Roman"/>
          <w:sz w:val="28"/>
          <w:szCs w:val="28"/>
        </w:rPr>
        <w:t xml:space="preserve"> </w:t>
      </w:r>
      <w:r>
        <w:rPr>
          <w:rFonts w:ascii="Times New Roman" w:hAnsi="Times New Roman" w:cs="Times New Roman"/>
          <w:sz w:val="28"/>
          <w:szCs w:val="28"/>
        </w:rPr>
        <w:t>Ben</w:t>
      </w:r>
    </w:p>
    <w:p w:rsidR="00A1508B" w:rsidRDefault="00A1508B" w:rsidP="00041F87">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Exports and was got changed in the name of </w:t>
      </w:r>
      <w:r w:rsidR="00041F87">
        <w:rPr>
          <w:rFonts w:ascii="Times New Roman" w:hAnsi="Times New Roman" w:cs="Times New Roman"/>
          <w:sz w:val="28"/>
          <w:szCs w:val="28"/>
        </w:rPr>
        <w:t xml:space="preserve">            </w:t>
      </w:r>
      <w:r>
        <w:rPr>
          <w:rFonts w:ascii="Times New Roman" w:hAnsi="Times New Roman" w:cs="Times New Roman"/>
          <w:sz w:val="28"/>
          <w:szCs w:val="28"/>
        </w:rPr>
        <w:t>M/</w:t>
      </w:r>
      <w:r w:rsidR="00041F87">
        <w:rPr>
          <w:rFonts w:ascii="Times New Roman" w:hAnsi="Times New Roman" w:cs="Times New Roman"/>
          <w:sz w:val="28"/>
          <w:szCs w:val="28"/>
        </w:rPr>
        <w:t>s</w:t>
      </w:r>
      <w:r>
        <w:rPr>
          <w:rFonts w:ascii="Times New Roman" w:hAnsi="Times New Roman" w:cs="Times New Roman"/>
          <w:sz w:val="28"/>
          <w:szCs w:val="28"/>
        </w:rPr>
        <w:t xml:space="preserve"> Joginder Singh</w:t>
      </w:r>
      <w:r w:rsidR="008B7AF8">
        <w:rPr>
          <w:rFonts w:ascii="Times New Roman" w:hAnsi="Times New Roman" w:cs="Times New Roman"/>
          <w:sz w:val="28"/>
          <w:szCs w:val="28"/>
        </w:rPr>
        <w:t>-</w:t>
      </w:r>
      <w:r>
        <w:rPr>
          <w:rFonts w:ascii="Times New Roman" w:hAnsi="Times New Roman" w:cs="Times New Roman"/>
          <w:sz w:val="28"/>
          <w:szCs w:val="28"/>
        </w:rPr>
        <w:t xml:space="preserve">Tejvinder Singh vide </w:t>
      </w:r>
      <w:r w:rsidR="00EC2044">
        <w:rPr>
          <w:rFonts w:ascii="Times New Roman" w:hAnsi="Times New Roman" w:cs="Times New Roman"/>
          <w:sz w:val="28"/>
          <w:szCs w:val="28"/>
        </w:rPr>
        <w:t xml:space="preserve">Service </w:t>
      </w:r>
      <w:r w:rsidR="00367D16">
        <w:rPr>
          <w:rFonts w:ascii="Times New Roman" w:hAnsi="Times New Roman" w:cs="Times New Roman"/>
          <w:sz w:val="28"/>
          <w:szCs w:val="28"/>
        </w:rPr>
        <w:lastRenderedPageBreak/>
        <w:t>Co</w:t>
      </w:r>
      <w:r w:rsidR="00EC2044">
        <w:rPr>
          <w:rFonts w:ascii="Times New Roman" w:hAnsi="Times New Roman" w:cs="Times New Roman"/>
          <w:sz w:val="28"/>
          <w:szCs w:val="28"/>
        </w:rPr>
        <w:t>nnection Order (</w:t>
      </w:r>
      <w:r>
        <w:rPr>
          <w:rFonts w:ascii="Times New Roman" w:hAnsi="Times New Roman" w:cs="Times New Roman"/>
          <w:sz w:val="28"/>
          <w:szCs w:val="28"/>
        </w:rPr>
        <w:t>SCO</w:t>
      </w:r>
      <w:r w:rsidR="00EC2044">
        <w:rPr>
          <w:rFonts w:ascii="Times New Roman" w:hAnsi="Times New Roman" w:cs="Times New Roman"/>
          <w:sz w:val="28"/>
          <w:szCs w:val="28"/>
        </w:rPr>
        <w:t>)</w:t>
      </w:r>
      <w:r>
        <w:rPr>
          <w:rFonts w:ascii="Times New Roman" w:hAnsi="Times New Roman" w:cs="Times New Roman"/>
          <w:sz w:val="28"/>
          <w:szCs w:val="28"/>
        </w:rPr>
        <w:t xml:space="preserve"> dated 17.08.2016</w:t>
      </w:r>
      <w:r w:rsidR="00EC2044">
        <w:rPr>
          <w:rFonts w:ascii="Times New Roman" w:hAnsi="Times New Roman" w:cs="Times New Roman"/>
          <w:sz w:val="28"/>
          <w:szCs w:val="28"/>
        </w:rPr>
        <w:t>,</w:t>
      </w:r>
      <w:r>
        <w:rPr>
          <w:rFonts w:ascii="Times New Roman" w:hAnsi="Times New Roman" w:cs="Times New Roman"/>
          <w:sz w:val="28"/>
          <w:szCs w:val="28"/>
        </w:rPr>
        <w:t xml:space="preserve"> effected on 22.08.2016.</w:t>
      </w:r>
    </w:p>
    <w:p w:rsidR="00367D16" w:rsidRPr="00367D16" w:rsidRDefault="00E43927" w:rsidP="00367D16">
      <w:pPr>
        <w:pStyle w:val="ListParagraph"/>
        <w:numPr>
          <w:ilvl w:val="0"/>
          <w:numId w:val="4"/>
        </w:numPr>
        <w:spacing w:line="480" w:lineRule="auto"/>
        <w:ind w:left="1276" w:firstLine="0"/>
        <w:jc w:val="both"/>
        <w:rPr>
          <w:rFonts w:ascii="Times New Roman" w:hAnsi="Times New Roman" w:cs="Times New Roman"/>
          <w:sz w:val="28"/>
          <w:szCs w:val="28"/>
          <w:u w:val="single"/>
        </w:rPr>
      </w:pPr>
      <w:r w:rsidRPr="007B10B6">
        <w:rPr>
          <w:rFonts w:ascii="Times New Roman" w:hAnsi="Times New Roman" w:cs="Times New Roman"/>
          <w:sz w:val="28"/>
          <w:szCs w:val="28"/>
        </w:rPr>
        <w:t>The Petitioner</w:t>
      </w:r>
      <w:r w:rsidR="00A14157">
        <w:rPr>
          <w:rFonts w:ascii="Times New Roman" w:hAnsi="Times New Roman" w:cs="Times New Roman"/>
          <w:sz w:val="28"/>
          <w:szCs w:val="28"/>
        </w:rPr>
        <w:t>s</w:t>
      </w:r>
      <w:r w:rsidRPr="007B10B6">
        <w:rPr>
          <w:rFonts w:ascii="Times New Roman" w:hAnsi="Times New Roman" w:cs="Times New Roman"/>
          <w:sz w:val="28"/>
          <w:szCs w:val="28"/>
        </w:rPr>
        <w:t xml:space="preserve"> w</w:t>
      </w:r>
      <w:r w:rsidR="00A14157">
        <w:rPr>
          <w:rFonts w:ascii="Times New Roman" w:hAnsi="Times New Roman" w:cs="Times New Roman"/>
          <w:sz w:val="28"/>
          <w:szCs w:val="28"/>
        </w:rPr>
        <w:t>ere</w:t>
      </w:r>
      <w:r w:rsidRPr="007B10B6">
        <w:rPr>
          <w:rFonts w:ascii="Times New Roman" w:hAnsi="Times New Roman" w:cs="Times New Roman"/>
          <w:sz w:val="28"/>
          <w:szCs w:val="28"/>
        </w:rPr>
        <w:t xml:space="preserve"> served a bill of Rs.27,02,240/-</w:t>
      </w:r>
      <w:r w:rsidR="007B10B6" w:rsidRPr="007B10B6">
        <w:rPr>
          <w:rFonts w:ascii="Times New Roman" w:hAnsi="Times New Roman" w:cs="Times New Roman"/>
          <w:sz w:val="28"/>
          <w:szCs w:val="28"/>
        </w:rPr>
        <w:t xml:space="preserve"> in </w:t>
      </w:r>
    </w:p>
    <w:p w:rsidR="007B10B6" w:rsidRPr="007B10B6" w:rsidRDefault="007B10B6" w:rsidP="00367D16">
      <w:pPr>
        <w:pStyle w:val="ListParagraph"/>
        <w:spacing w:line="480" w:lineRule="auto"/>
        <w:ind w:left="2160"/>
        <w:jc w:val="both"/>
        <w:rPr>
          <w:rFonts w:ascii="Times New Roman" w:hAnsi="Times New Roman" w:cs="Times New Roman"/>
          <w:sz w:val="28"/>
          <w:szCs w:val="28"/>
          <w:u w:val="single"/>
        </w:rPr>
      </w:pPr>
      <w:r w:rsidRPr="007B10B6">
        <w:rPr>
          <w:rFonts w:ascii="Times New Roman" w:hAnsi="Times New Roman" w:cs="Times New Roman"/>
          <w:sz w:val="28"/>
          <w:szCs w:val="28"/>
        </w:rPr>
        <w:t>11/2016</w:t>
      </w:r>
      <w:r w:rsidR="00E43927" w:rsidRPr="007B10B6">
        <w:rPr>
          <w:rFonts w:ascii="Times New Roman" w:hAnsi="Times New Roman" w:cs="Times New Roman"/>
          <w:sz w:val="28"/>
          <w:szCs w:val="28"/>
        </w:rPr>
        <w:t>, which include</w:t>
      </w:r>
      <w:r w:rsidRPr="007B10B6">
        <w:rPr>
          <w:rFonts w:ascii="Times New Roman" w:hAnsi="Times New Roman" w:cs="Times New Roman"/>
          <w:sz w:val="28"/>
          <w:szCs w:val="28"/>
        </w:rPr>
        <w:t>d</w:t>
      </w:r>
      <w:r w:rsidR="00E43927" w:rsidRPr="007B10B6">
        <w:rPr>
          <w:rFonts w:ascii="Times New Roman" w:hAnsi="Times New Roman" w:cs="Times New Roman"/>
          <w:sz w:val="28"/>
          <w:szCs w:val="28"/>
        </w:rPr>
        <w:t xml:space="preserve"> Arrears of </w:t>
      </w:r>
      <w:r w:rsidR="000468BF">
        <w:rPr>
          <w:rFonts w:ascii="Times New Roman" w:hAnsi="Times New Roman" w:cs="Times New Roman"/>
          <w:sz w:val="28"/>
          <w:szCs w:val="28"/>
        </w:rPr>
        <w:t>C</w:t>
      </w:r>
      <w:r w:rsidR="00E43927" w:rsidRPr="007B10B6">
        <w:rPr>
          <w:rFonts w:ascii="Times New Roman" w:hAnsi="Times New Roman" w:cs="Times New Roman"/>
          <w:sz w:val="28"/>
          <w:szCs w:val="28"/>
        </w:rPr>
        <w:t xml:space="preserve">urrent Financial Year, amounting to Rs.16,27,495/- for the period </w:t>
      </w:r>
      <w:r w:rsidRPr="007B10B6">
        <w:rPr>
          <w:rFonts w:ascii="Times New Roman" w:hAnsi="Times New Roman" w:cs="Times New Roman"/>
          <w:sz w:val="28"/>
          <w:szCs w:val="28"/>
        </w:rPr>
        <w:t xml:space="preserve">from </w:t>
      </w:r>
      <w:r w:rsidR="00E43927" w:rsidRPr="007B10B6">
        <w:rPr>
          <w:rFonts w:ascii="Times New Roman" w:hAnsi="Times New Roman" w:cs="Times New Roman"/>
          <w:sz w:val="28"/>
          <w:szCs w:val="28"/>
        </w:rPr>
        <w:t>30.09.2016 to 30.11.2016</w:t>
      </w:r>
      <w:r w:rsidRPr="007B10B6">
        <w:rPr>
          <w:rFonts w:ascii="Times New Roman" w:hAnsi="Times New Roman" w:cs="Times New Roman"/>
          <w:sz w:val="28"/>
          <w:szCs w:val="28"/>
        </w:rPr>
        <w:t>.</w:t>
      </w:r>
    </w:p>
    <w:p w:rsidR="007B10B6" w:rsidRPr="007B10B6" w:rsidRDefault="00E43927" w:rsidP="00367D16">
      <w:pPr>
        <w:pStyle w:val="ListParagraph"/>
        <w:numPr>
          <w:ilvl w:val="0"/>
          <w:numId w:val="4"/>
        </w:numPr>
        <w:spacing w:line="480" w:lineRule="auto"/>
        <w:ind w:left="1276" w:firstLine="142"/>
        <w:jc w:val="both"/>
        <w:rPr>
          <w:rFonts w:ascii="Times New Roman" w:hAnsi="Times New Roman" w:cs="Times New Roman"/>
          <w:sz w:val="28"/>
          <w:szCs w:val="28"/>
          <w:u w:val="single"/>
        </w:rPr>
      </w:pPr>
      <w:r w:rsidRPr="007B10B6">
        <w:rPr>
          <w:rFonts w:ascii="Times New Roman" w:hAnsi="Times New Roman" w:cs="Times New Roman"/>
          <w:sz w:val="28"/>
          <w:szCs w:val="28"/>
        </w:rPr>
        <w:t>The</w:t>
      </w:r>
      <w:r w:rsidR="00A758B8">
        <w:rPr>
          <w:rFonts w:ascii="Times New Roman" w:hAnsi="Times New Roman" w:cs="Times New Roman"/>
          <w:sz w:val="28"/>
          <w:szCs w:val="28"/>
        </w:rPr>
        <w:t xml:space="preserve"> </w:t>
      </w:r>
      <w:r w:rsidRPr="007B10B6">
        <w:rPr>
          <w:rFonts w:ascii="Times New Roman" w:hAnsi="Times New Roman" w:cs="Times New Roman"/>
          <w:sz w:val="28"/>
          <w:szCs w:val="28"/>
        </w:rPr>
        <w:t xml:space="preserve"> bill </w:t>
      </w:r>
      <w:r w:rsidR="00A758B8">
        <w:rPr>
          <w:rFonts w:ascii="Times New Roman" w:hAnsi="Times New Roman" w:cs="Times New Roman"/>
          <w:sz w:val="28"/>
          <w:szCs w:val="28"/>
        </w:rPr>
        <w:t xml:space="preserve"> </w:t>
      </w:r>
      <w:r w:rsidRPr="007B10B6">
        <w:rPr>
          <w:rFonts w:ascii="Times New Roman" w:hAnsi="Times New Roman" w:cs="Times New Roman"/>
          <w:sz w:val="28"/>
          <w:szCs w:val="28"/>
        </w:rPr>
        <w:t xml:space="preserve">was </w:t>
      </w:r>
      <w:r w:rsidR="00A758B8">
        <w:rPr>
          <w:rFonts w:ascii="Times New Roman" w:hAnsi="Times New Roman" w:cs="Times New Roman"/>
          <w:sz w:val="28"/>
          <w:szCs w:val="28"/>
        </w:rPr>
        <w:t xml:space="preserve"> </w:t>
      </w:r>
      <w:r w:rsidRPr="007B10B6">
        <w:rPr>
          <w:rFonts w:ascii="Times New Roman" w:hAnsi="Times New Roman" w:cs="Times New Roman"/>
          <w:sz w:val="28"/>
          <w:szCs w:val="28"/>
        </w:rPr>
        <w:t>corrected</w:t>
      </w:r>
      <w:r w:rsidR="00A758B8">
        <w:rPr>
          <w:rFonts w:ascii="Times New Roman" w:hAnsi="Times New Roman" w:cs="Times New Roman"/>
          <w:sz w:val="28"/>
          <w:szCs w:val="28"/>
        </w:rPr>
        <w:t xml:space="preserve"> </w:t>
      </w:r>
      <w:r w:rsidRPr="007B10B6">
        <w:rPr>
          <w:rFonts w:ascii="Times New Roman" w:hAnsi="Times New Roman" w:cs="Times New Roman"/>
          <w:sz w:val="28"/>
          <w:szCs w:val="28"/>
        </w:rPr>
        <w:t xml:space="preserve"> by</w:t>
      </w:r>
      <w:r w:rsidR="00A758B8">
        <w:rPr>
          <w:rFonts w:ascii="Times New Roman" w:hAnsi="Times New Roman" w:cs="Times New Roman"/>
          <w:sz w:val="28"/>
          <w:szCs w:val="28"/>
        </w:rPr>
        <w:t xml:space="preserve"> </w:t>
      </w:r>
      <w:r w:rsidRPr="007B10B6">
        <w:rPr>
          <w:rFonts w:ascii="Times New Roman" w:hAnsi="Times New Roman" w:cs="Times New Roman"/>
          <w:sz w:val="28"/>
          <w:szCs w:val="28"/>
        </w:rPr>
        <w:t xml:space="preserve"> DS Office, however,</w:t>
      </w:r>
      <w:r w:rsidR="00A758B8">
        <w:rPr>
          <w:rFonts w:ascii="Times New Roman" w:hAnsi="Times New Roman" w:cs="Times New Roman"/>
          <w:sz w:val="28"/>
          <w:szCs w:val="28"/>
        </w:rPr>
        <w:t xml:space="preserve"> </w:t>
      </w:r>
      <w:r w:rsidRPr="007B10B6">
        <w:rPr>
          <w:rFonts w:ascii="Times New Roman" w:hAnsi="Times New Roman" w:cs="Times New Roman"/>
          <w:sz w:val="28"/>
          <w:szCs w:val="28"/>
        </w:rPr>
        <w:t xml:space="preserve"> this </w:t>
      </w:r>
    </w:p>
    <w:p w:rsidR="007B10B6" w:rsidRDefault="00367D16" w:rsidP="00367D16">
      <w:pPr>
        <w:pStyle w:val="ListParagraph"/>
        <w:spacing w:line="48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7B10B6">
        <w:rPr>
          <w:rFonts w:ascii="Times New Roman" w:hAnsi="Times New Roman" w:cs="Times New Roman"/>
          <w:sz w:val="28"/>
          <w:szCs w:val="28"/>
        </w:rPr>
        <w:t>a</w:t>
      </w:r>
      <w:r w:rsidR="00E43927" w:rsidRPr="007B10B6">
        <w:rPr>
          <w:rFonts w:ascii="Times New Roman" w:hAnsi="Times New Roman" w:cs="Times New Roman"/>
          <w:sz w:val="28"/>
          <w:szCs w:val="28"/>
        </w:rPr>
        <w:t>rrear amount was never adjusted/rectified.</w:t>
      </w:r>
    </w:p>
    <w:p w:rsidR="00367D16" w:rsidRPr="00367D16" w:rsidRDefault="007B10B6" w:rsidP="00367D16">
      <w:pPr>
        <w:pStyle w:val="ListParagraph"/>
        <w:numPr>
          <w:ilvl w:val="0"/>
          <w:numId w:val="4"/>
        </w:numPr>
        <w:tabs>
          <w:tab w:val="left" w:pos="1418"/>
        </w:tabs>
        <w:spacing w:line="480" w:lineRule="auto"/>
        <w:ind w:left="1418" w:firstLine="0"/>
        <w:jc w:val="both"/>
        <w:rPr>
          <w:rFonts w:ascii="Times New Roman" w:hAnsi="Times New Roman" w:cs="Times New Roman"/>
          <w:sz w:val="28"/>
          <w:szCs w:val="28"/>
          <w:u w:val="single"/>
        </w:rPr>
      </w:pPr>
      <w:r>
        <w:rPr>
          <w:rFonts w:ascii="Times New Roman" w:hAnsi="Times New Roman" w:cs="Times New Roman"/>
          <w:sz w:val="28"/>
          <w:szCs w:val="28"/>
        </w:rPr>
        <w:t xml:space="preserve">The amount of </w:t>
      </w:r>
      <w:r w:rsidR="00E43927" w:rsidRPr="007B10B6">
        <w:rPr>
          <w:rFonts w:ascii="Times New Roman" w:hAnsi="Times New Roman" w:cs="Times New Roman"/>
          <w:sz w:val="28"/>
          <w:szCs w:val="28"/>
        </w:rPr>
        <w:t>surcharge</w:t>
      </w:r>
      <w:r>
        <w:rPr>
          <w:rFonts w:ascii="Times New Roman" w:hAnsi="Times New Roman" w:cs="Times New Roman"/>
          <w:sz w:val="28"/>
          <w:szCs w:val="28"/>
        </w:rPr>
        <w:t xml:space="preserve"> continued to be levied on the </w:t>
      </w:r>
    </w:p>
    <w:p w:rsidR="00E43927" w:rsidRPr="007B10B6" w:rsidRDefault="00367D16" w:rsidP="00367D16">
      <w:pPr>
        <w:pStyle w:val="ListParagraph"/>
        <w:tabs>
          <w:tab w:val="left" w:pos="1418"/>
        </w:tabs>
        <w:spacing w:line="480" w:lineRule="auto"/>
        <w:ind w:left="216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7B10B6">
        <w:rPr>
          <w:rFonts w:ascii="Times New Roman" w:hAnsi="Times New Roman" w:cs="Times New Roman"/>
          <w:sz w:val="28"/>
          <w:szCs w:val="28"/>
        </w:rPr>
        <w:t xml:space="preserve">unpaid amount in </w:t>
      </w:r>
      <w:r w:rsidR="00E43927" w:rsidRPr="007B10B6">
        <w:rPr>
          <w:rFonts w:ascii="Times New Roman" w:hAnsi="Times New Roman" w:cs="Times New Roman"/>
          <w:sz w:val="28"/>
          <w:szCs w:val="28"/>
        </w:rPr>
        <w:t>each billing cycle and the Petitioner</w:t>
      </w:r>
      <w:r w:rsidR="00264FAE">
        <w:rPr>
          <w:rFonts w:ascii="Times New Roman" w:hAnsi="Times New Roman" w:cs="Times New Roman"/>
          <w:sz w:val="28"/>
          <w:szCs w:val="28"/>
        </w:rPr>
        <w:t>s</w:t>
      </w:r>
      <w:r w:rsidR="00E43927" w:rsidRPr="007B10B6">
        <w:rPr>
          <w:rFonts w:ascii="Times New Roman" w:hAnsi="Times New Roman" w:cs="Times New Roman"/>
          <w:sz w:val="28"/>
          <w:szCs w:val="28"/>
        </w:rPr>
        <w:t xml:space="preserve"> deposited the bill</w:t>
      </w:r>
      <w:r w:rsidR="007B10B6">
        <w:rPr>
          <w:rFonts w:ascii="Times New Roman" w:hAnsi="Times New Roman" w:cs="Times New Roman"/>
          <w:sz w:val="28"/>
          <w:szCs w:val="28"/>
        </w:rPr>
        <w:t>ed</w:t>
      </w:r>
      <w:r w:rsidR="00E43927" w:rsidRPr="007B10B6">
        <w:rPr>
          <w:rFonts w:ascii="Times New Roman" w:hAnsi="Times New Roman" w:cs="Times New Roman"/>
          <w:sz w:val="28"/>
          <w:szCs w:val="28"/>
        </w:rPr>
        <w:t xml:space="preserve"> amount</w:t>
      </w:r>
      <w:r w:rsidR="007B10B6">
        <w:rPr>
          <w:rFonts w:ascii="Times New Roman" w:hAnsi="Times New Roman" w:cs="Times New Roman"/>
          <w:sz w:val="28"/>
          <w:szCs w:val="28"/>
        </w:rPr>
        <w:t>,</w:t>
      </w:r>
      <w:r w:rsidR="00E43927" w:rsidRPr="007B10B6">
        <w:rPr>
          <w:rFonts w:ascii="Times New Roman" w:hAnsi="Times New Roman" w:cs="Times New Roman"/>
          <w:sz w:val="28"/>
          <w:szCs w:val="28"/>
        </w:rPr>
        <w:t xml:space="preserve"> without surcharge </w:t>
      </w:r>
      <w:r w:rsidR="007B10B6">
        <w:rPr>
          <w:rFonts w:ascii="Times New Roman" w:hAnsi="Times New Roman" w:cs="Times New Roman"/>
          <w:sz w:val="28"/>
          <w:szCs w:val="28"/>
        </w:rPr>
        <w:t>regularly.</w:t>
      </w:r>
    </w:p>
    <w:p w:rsidR="00E01574" w:rsidRDefault="00E43927" w:rsidP="00367D16">
      <w:pPr>
        <w:pStyle w:val="ListParagraph"/>
        <w:numPr>
          <w:ilvl w:val="0"/>
          <w:numId w:val="4"/>
        </w:numPr>
        <w:spacing w:line="480" w:lineRule="auto"/>
        <w:ind w:left="1276" w:firstLine="284"/>
        <w:jc w:val="both"/>
        <w:rPr>
          <w:rFonts w:ascii="Times New Roman" w:hAnsi="Times New Roman" w:cs="Times New Roman"/>
          <w:sz w:val="28"/>
          <w:szCs w:val="28"/>
        </w:rPr>
      </w:pPr>
      <w:r>
        <w:rPr>
          <w:rFonts w:ascii="Times New Roman" w:hAnsi="Times New Roman" w:cs="Times New Roman"/>
          <w:sz w:val="28"/>
          <w:szCs w:val="28"/>
        </w:rPr>
        <w:t>The Petitioner</w:t>
      </w:r>
      <w:r w:rsidR="00264FAE">
        <w:rPr>
          <w:rFonts w:ascii="Times New Roman" w:hAnsi="Times New Roman" w:cs="Times New Roman"/>
          <w:sz w:val="28"/>
          <w:szCs w:val="28"/>
        </w:rPr>
        <w:t>s</w:t>
      </w:r>
      <w:r>
        <w:rPr>
          <w:rFonts w:ascii="Times New Roman" w:hAnsi="Times New Roman" w:cs="Times New Roman"/>
          <w:sz w:val="28"/>
          <w:szCs w:val="28"/>
        </w:rPr>
        <w:t xml:space="preserve"> filed </w:t>
      </w:r>
      <w:r w:rsidR="007B10B6">
        <w:rPr>
          <w:rFonts w:ascii="Times New Roman" w:hAnsi="Times New Roman" w:cs="Times New Roman"/>
          <w:sz w:val="28"/>
          <w:szCs w:val="28"/>
        </w:rPr>
        <w:t>a Petition in the Forum to</w:t>
      </w:r>
      <w:r>
        <w:rPr>
          <w:rFonts w:ascii="Times New Roman" w:hAnsi="Times New Roman" w:cs="Times New Roman"/>
          <w:sz w:val="28"/>
          <w:szCs w:val="28"/>
        </w:rPr>
        <w:t xml:space="preserve"> settle the </w:t>
      </w:r>
    </w:p>
    <w:p w:rsidR="00E43927" w:rsidRDefault="00E43927" w:rsidP="00E01574">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dispute of surcharge amounting to Rs.9,12,978/-</w:t>
      </w:r>
      <w:r w:rsidR="007B10B6">
        <w:rPr>
          <w:rFonts w:ascii="Times New Roman" w:hAnsi="Times New Roman" w:cs="Times New Roman"/>
          <w:sz w:val="28"/>
          <w:szCs w:val="28"/>
        </w:rPr>
        <w:t>. The Forum heard the matter and passed order dated 13.12.2017 (</w:t>
      </w:r>
      <w:r w:rsidR="00264FAE">
        <w:rPr>
          <w:rFonts w:ascii="Times New Roman" w:hAnsi="Times New Roman" w:cs="Times New Roman"/>
          <w:sz w:val="28"/>
          <w:szCs w:val="28"/>
        </w:rPr>
        <w:t>Reference:</w:t>
      </w:r>
      <w:r w:rsidR="007B10B6">
        <w:rPr>
          <w:rFonts w:ascii="Times New Roman" w:hAnsi="Times New Roman" w:cs="Times New Roman"/>
          <w:sz w:val="28"/>
          <w:szCs w:val="28"/>
        </w:rPr>
        <w:t xml:space="preserve"> Page-2, Para-1)</w:t>
      </w:r>
      <w:r>
        <w:rPr>
          <w:rFonts w:ascii="Times New Roman" w:hAnsi="Times New Roman" w:cs="Times New Roman"/>
          <w:sz w:val="28"/>
          <w:szCs w:val="28"/>
        </w:rPr>
        <w:t>.</w:t>
      </w:r>
    </w:p>
    <w:p w:rsidR="00E01574" w:rsidRDefault="002F4D49" w:rsidP="00E01574">
      <w:pPr>
        <w:pStyle w:val="ListParagraph"/>
        <w:numPr>
          <w:ilvl w:val="0"/>
          <w:numId w:val="4"/>
        </w:numPr>
        <w:spacing w:line="480" w:lineRule="auto"/>
        <w:ind w:left="1276" w:firstLine="142"/>
        <w:jc w:val="both"/>
        <w:rPr>
          <w:rFonts w:ascii="Times New Roman" w:hAnsi="Times New Roman" w:cs="Times New Roman"/>
          <w:sz w:val="28"/>
          <w:szCs w:val="28"/>
        </w:rPr>
      </w:pPr>
      <w:r>
        <w:rPr>
          <w:rFonts w:ascii="Times New Roman" w:hAnsi="Times New Roman" w:cs="Times New Roman"/>
          <w:sz w:val="28"/>
          <w:szCs w:val="28"/>
        </w:rPr>
        <w:t>The Petitioner</w:t>
      </w:r>
      <w:r w:rsidR="00264FAE">
        <w:rPr>
          <w:rFonts w:ascii="Times New Roman" w:hAnsi="Times New Roman" w:cs="Times New Roman"/>
          <w:sz w:val="28"/>
          <w:szCs w:val="28"/>
        </w:rPr>
        <w:t>s</w:t>
      </w:r>
      <w:r>
        <w:rPr>
          <w:rFonts w:ascii="Times New Roman" w:hAnsi="Times New Roman" w:cs="Times New Roman"/>
          <w:sz w:val="28"/>
          <w:szCs w:val="28"/>
        </w:rPr>
        <w:t xml:space="preserve"> did not approach the Forum of its own,</w:t>
      </w:r>
    </w:p>
    <w:p w:rsidR="002F4D49" w:rsidRDefault="002F4D49" w:rsidP="00E01574">
      <w:pPr>
        <w:pStyle w:val="ListParagraph"/>
        <w:spacing w:line="480" w:lineRule="auto"/>
        <w:ind w:left="2160" w:firstLine="75"/>
        <w:jc w:val="both"/>
        <w:rPr>
          <w:rFonts w:ascii="Times New Roman" w:hAnsi="Times New Roman" w:cs="Times New Roman"/>
          <w:sz w:val="28"/>
          <w:szCs w:val="28"/>
        </w:rPr>
      </w:pPr>
      <w:r>
        <w:rPr>
          <w:rFonts w:ascii="Times New Roman" w:hAnsi="Times New Roman" w:cs="Times New Roman"/>
          <w:sz w:val="28"/>
          <w:szCs w:val="28"/>
        </w:rPr>
        <w:t>actually Petitioner</w:t>
      </w:r>
      <w:r w:rsidR="00264FAE">
        <w:rPr>
          <w:rFonts w:ascii="Times New Roman" w:hAnsi="Times New Roman" w:cs="Times New Roman"/>
          <w:sz w:val="28"/>
          <w:szCs w:val="28"/>
        </w:rPr>
        <w:t>s</w:t>
      </w:r>
      <w:r>
        <w:rPr>
          <w:rFonts w:ascii="Times New Roman" w:hAnsi="Times New Roman" w:cs="Times New Roman"/>
          <w:sz w:val="28"/>
          <w:szCs w:val="28"/>
        </w:rPr>
        <w:t xml:space="preserve"> </w:t>
      </w:r>
      <w:r w:rsidR="00264FAE">
        <w:rPr>
          <w:rFonts w:ascii="Times New Roman" w:hAnsi="Times New Roman" w:cs="Times New Roman"/>
          <w:sz w:val="28"/>
          <w:szCs w:val="28"/>
        </w:rPr>
        <w:t>were</w:t>
      </w:r>
      <w:r>
        <w:rPr>
          <w:rFonts w:ascii="Times New Roman" w:hAnsi="Times New Roman" w:cs="Times New Roman"/>
          <w:sz w:val="28"/>
          <w:szCs w:val="28"/>
        </w:rPr>
        <w:t xml:space="preserve"> directed by the Respondent on instructions from Centralized Billing Cell (CBC) for getting the remedy of setting right the </w:t>
      </w:r>
      <w:r w:rsidR="00A758B8">
        <w:rPr>
          <w:rFonts w:ascii="Times New Roman" w:hAnsi="Times New Roman" w:cs="Times New Roman"/>
          <w:sz w:val="28"/>
          <w:szCs w:val="28"/>
        </w:rPr>
        <w:t>S</w:t>
      </w:r>
      <w:r>
        <w:rPr>
          <w:rFonts w:ascii="Times New Roman" w:hAnsi="Times New Roman" w:cs="Times New Roman"/>
          <w:sz w:val="28"/>
          <w:szCs w:val="28"/>
        </w:rPr>
        <w:t>undry column entries as per CC No. 40/2016 and 50/2016. The Forum ignored this point while</w:t>
      </w:r>
      <w:r w:rsidR="00264FAE">
        <w:rPr>
          <w:rFonts w:ascii="Times New Roman" w:hAnsi="Times New Roman" w:cs="Times New Roman"/>
          <w:sz w:val="28"/>
          <w:szCs w:val="28"/>
        </w:rPr>
        <w:t xml:space="preserve"> deciding the matter.</w:t>
      </w:r>
    </w:p>
    <w:p w:rsidR="005A577E" w:rsidRDefault="005A577E" w:rsidP="0055773B">
      <w:pPr>
        <w:pStyle w:val="ListParagraph"/>
        <w:numPr>
          <w:ilvl w:val="0"/>
          <w:numId w:val="4"/>
        </w:numPr>
        <w:spacing w:line="480" w:lineRule="auto"/>
        <w:ind w:left="1276" w:firstLine="0"/>
        <w:jc w:val="both"/>
        <w:rPr>
          <w:rFonts w:ascii="Times New Roman" w:hAnsi="Times New Roman" w:cs="Times New Roman"/>
          <w:sz w:val="28"/>
          <w:szCs w:val="28"/>
        </w:rPr>
      </w:pPr>
      <w:r w:rsidRPr="005A577E">
        <w:rPr>
          <w:rFonts w:ascii="Times New Roman" w:hAnsi="Times New Roman" w:cs="Times New Roman"/>
          <w:sz w:val="28"/>
          <w:szCs w:val="28"/>
        </w:rPr>
        <w:lastRenderedPageBreak/>
        <w:t xml:space="preserve">Not </w:t>
      </w:r>
      <w:r w:rsidR="00A14157">
        <w:rPr>
          <w:rFonts w:ascii="Times New Roman" w:hAnsi="Times New Roman" w:cs="Times New Roman"/>
          <w:sz w:val="28"/>
          <w:szCs w:val="28"/>
        </w:rPr>
        <w:t xml:space="preserve"> </w:t>
      </w:r>
      <w:r w:rsidRPr="005A577E">
        <w:rPr>
          <w:rFonts w:ascii="Times New Roman" w:hAnsi="Times New Roman" w:cs="Times New Roman"/>
          <w:sz w:val="28"/>
          <w:szCs w:val="28"/>
        </w:rPr>
        <w:t>satisfied</w:t>
      </w:r>
      <w:r w:rsidR="00A14157">
        <w:rPr>
          <w:rFonts w:ascii="Times New Roman" w:hAnsi="Times New Roman" w:cs="Times New Roman"/>
          <w:sz w:val="28"/>
          <w:szCs w:val="28"/>
        </w:rPr>
        <w:t xml:space="preserve"> </w:t>
      </w:r>
      <w:r w:rsidRPr="005A577E">
        <w:rPr>
          <w:rFonts w:ascii="Times New Roman" w:hAnsi="Times New Roman" w:cs="Times New Roman"/>
          <w:sz w:val="28"/>
          <w:szCs w:val="28"/>
        </w:rPr>
        <w:t xml:space="preserve"> with</w:t>
      </w:r>
      <w:r w:rsidR="00A14157">
        <w:rPr>
          <w:rFonts w:ascii="Times New Roman" w:hAnsi="Times New Roman" w:cs="Times New Roman"/>
          <w:sz w:val="28"/>
          <w:szCs w:val="28"/>
        </w:rPr>
        <w:t xml:space="preserve"> </w:t>
      </w:r>
      <w:r w:rsidRPr="005A577E">
        <w:rPr>
          <w:rFonts w:ascii="Times New Roman" w:hAnsi="Times New Roman" w:cs="Times New Roman"/>
          <w:sz w:val="28"/>
          <w:szCs w:val="28"/>
        </w:rPr>
        <w:t xml:space="preserve"> the </w:t>
      </w:r>
      <w:r w:rsidR="00A14157">
        <w:rPr>
          <w:rFonts w:ascii="Times New Roman" w:hAnsi="Times New Roman" w:cs="Times New Roman"/>
          <w:sz w:val="28"/>
          <w:szCs w:val="28"/>
        </w:rPr>
        <w:t xml:space="preserve"> </w:t>
      </w:r>
      <w:r w:rsidRPr="005A577E">
        <w:rPr>
          <w:rFonts w:ascii="Times New Roman" w:hAnsi="Times New Roman" w:cs="Times New Roman"/>
          <w:sz w:val="28"/>
          <w:szCs w:val="28"/>
        </w:rPr>
        <w:t xml:space="preserve">decision </w:t>
      </w:r>
      <w:r w:rsidR="00A14157">
        <w:rPr>
          <w:rFonts w:ascii="Times New Roman" w:hAnsi="Times New Roman" w:cs="Times New Roman"/>
          <w:sz w:val="28"/>
          <w:szCs w:val="28"/>
        </w:rPr>
        <w:t xml:space="preserve"> </w:t>
      </w:r>
      <w:r w:rsidRPr="005A577E">
        <w:rPr>
          <w:rFonts w:ascii="Times New Roman" w:hAnsi="Times New Roman" w:cs="Times New Roman"/>
          <w:sz w:val="28"/>
          <w:szCs w:val="28"/>
        </w:rPr>
        <w:t>of</w:t>
      </w:r>
      <w:r w:rsidR="00A14157">
        <w:rPr>
          <w:rFonts w:ascii="Times New Roman" w:hAnsi="Times New Roman" w:cs="Times New Roman"/>
          <w:sz w:val="28"/>
          <w:szCs w:val="28"/>
        </w:rPr>
        <w:t xml:space="preserve"> </w:t>
      </w:r>
      <w:r w:rsidRPr="005A577E">
        <w:rPr>
          <w:rFonts w:ascii="Times New Roman" w:hAnsi="Times New Roman" w:cs="Times New Roman"/>
          <w:sz w:val="28"/>
          <w:szCs w:val="28"/>
        </w:rPr>
        <w:t xml:space="preserve"> the </w:t>
      </w:r>
      <w:r w:rsidR="00A14157">
        <w:rPr>
          <w:rFonts w:ascii="Times New Roman" w:hAnsi="Times New Roman" w:cs="Times New Roman"/>
          <w:sz w:val="28"/>
          <w:szCs w:val="28"/>
        </w:rPr>
        <w:t xml:space="preserve"> </w:t>
      </w:r>
      <w:r w:rsidRPr="005A577E">
        <w:rPr>
          <w:rFonts w:ascii="Times New Roman" w:hAnsi="Times New Roman" w:cs="Times New Roman"/>
          <w:sz w:val="28"/>
          <w:szCs w:val="28"/>
        </w:rPr>
        <w:t>Forum, the</w:t>
      </w:r>
    </w:p>
    <w:p w:rsidR="00E43927" w:rsidRDefault="005A577E" w:rsidP="0055773B">
      <w:pPr>
        <w:pStyle w:val="ListParagraph"/>
        <w:spacing w:line="480" w:lineRule="auto"/>
        <w:ind w:left="2160"/>
        <w:jc w:val="both"/>
        <w:rPr>
          <w:rFonts w:ascii="Times New Roman" w:hAnsi="Times New Roman" w:cs="Times New Roman"/>
          <w:sz w:val="28"/>
          <w:szCs w:val="28"/>
        </w:rPr>
      </w:pPr>
      <w:r w:rsidRPr="005A577E">
        <w:rPr>
          <w:rFonts w:ascii="Times New Roman" w:hAnsi="Times New Roman" w:cs="Times New Roman"/>
          <w:sz w:val="28"/>
          <w:szCs w:val="28"/>
        </w:rPr>
        <w:t>Petitioners preferred an appeal in this Court and prayed  not to levy any</w:t>
      </w:r>
      <w:r>
        <w:rPr>
          <w:rFonts w:ascii="Times New Roman" w:hAnsi="Times New Roman" w:cs="Times New Roman"/>
          <w:sz w:val="28"/>
          <w:szCs w:val="28"/>
        </w:rPr>
        <w:t xml:space="preserve"> </w:t>
      </w:r>
      <w:r w:rsidRPr="005A577E">
        <w:rPr>
          <w:rFonts w:ascii="Times New Roman" w:hAnsi="Times New Roman" w:cs="Times New Roman"/>
          <w:sz w:val="28"/>
          <w:szCs w:val="28"/>
        </w:rPr>
        <w:t>surcharge on the bill for the period</w:t>
      </w:r>
      <w:r>
        <w:rPr>
          <w:rFonts w:ascii="Times New Roman" w:hAnsi="Times New Roman" w:cs="Times New Roman"/>
          <w:sz w:val="28"/>
          <w:szCs w:val="28"/>
        </w:rPr>
        <w:t xml:space="preserve"> </w:t>
      </w:r>
      <w:r w:rsidR="00E43927" w:rsidRPr="002F4D49">
        <w:rPr>
          <w:rFonts w:ascii="Times New Roman" w:hAnsi="Times New Roman" w:cs="Times New Roman"/>
          <w:sz w:val="28"/>
          <w:szCs w:val="28"/>
        </w:rPr>
        <w:t>22</w:t>
      </w:r>
      <w:r w:rsidR="000468BF">
        <w:rPr>
          <w:rFonts w:ascii="Times New Roman" w:hAnsi="Times New Roman" w:cs="Times New Roman"/>
          <w:sz w:val="28"/>
          <w:szCs w:val="28"/>
        </w:rPr>
        <w:t>.</w:t>
      </w:r>
      <w:r w:rsidR="00E43927" w:rsidRPr="002F4D49">
        <w:rPr>
          <w:rFonts w:ascii="Times New Roman" w:hAnsi="Times New Roman" w:cs="Times New Roman"/>
          <w:sz w:val="28"/>
          <w:szCs w:val="28"/>
        </w:rPr>
        <w:t>08</w:t>
      </w:r>
      <w:r w:rsidR="000468BF">
        <w:rPr>
          <w:rFonts w:ascii="Times New Roman" w:hAnsi="Times New Roman" w:cs="Times New Roman"/>
          <w:sz w:val="28"/>
          <w:szCs w:val="28"/>
        </w:rPr>
        <w:t>.</w:t>
      </w:r>
      <w:r w:rsidR="00E43927" w:rsidRPr="002F4D49">
        <w:rPr>
          <w:rFonts w:ascii="Times New Roman" w:hAnsi="Times New Roman" w:cs="Times New Roman"/>
          <w:sz w:val="28"/>
          <w:szCs w:val="28"/>
        </w:rPr>
        <w:t>2016 to 31</w:t>
      </w:r>
      <w:r w:rsidR="000468BF">
        <w:rPr>
          <w:rFonts w:ascii="Times New Roman" w:hAnsi="Times New Roman" w:cs="Times New Roman"/>
          <w:sz w:val="28"/>
          <w:szCs w:val="28"/>
        </w:rPr>
        <w:t>.</w:t>
      </w:r>
      <w:r w:rsidR="00E43927" w:rsidRPr="002F4D49">
        <w:rPr>
          <w:rFonts w:ascii="Times New Roman" w:hAnsi="Times New Roman" w:cs="Times New Roman"/>
          <w:sz w:val="28"/>
          <w:szCs w:val="28"/>
        </w:rPr>
        <w:t>08</w:t>
      </w:r>
      <w:r w:rsidR="000468BF">
        <w:rPr>
          <w:rFonts w:ascii="Times New Roman" w:hAnsi="Times New Roman" w:cs="Times New Roman"/>
          <w:sz w:val="28"/>
          <w:szCs w:val="28"/>
        </w:rPr>
        <w:t>.</w:t>
      </w:r>
      <w:r w:rsidR="00E43927" w:rsidRPr="002F4D49">
        <w:rPr>
          <w:rFonts w:ascii="Times New Roman" w:hAnsi="Times New Roman" w:cs="Times New Roman"/>
          <w:sz w:val="28"/>
          <w:szCs w:val="28"/>
        </w:rPr>
        <w:t>2016 which ha</w:t>
      </w:r>
      <w:r w:rsidR="002F4D49">
        <w:rPr>
          <w:rFonts w:ascii="Times New Roman" w:hAnsi="Times New Roman" w:cs="Times New Roman"/>
          <w:sz w:val="28"/>
          <w:szCs w:val="28"/>
        </w:rPr>
        <w:t>d</w:t>
      </w:r>
      <w:r w:rsidR="00E43927" w:rsidRPr="002F4D49">
        <w:rPr>
          <w:rFonts w:ascii="Times New Roman" w:hAnsi="Times New Roman" w:cs="Times New Roman"/>
          <w:sz w:val="28"/>
          <w:szCs w:val="28"/>
        </w:rPr>
        <w:t xml:space="preserve"> not been issued by the Respondent/CBC till </w:t>
      </w:r>
      <w:r w:rsidR="002F4D49">
        <w:rPr>
          <w:rFonts w:ascii="Times New Roman" w:hAnsi="Times New Roman" w:cs="Times New Roman"/>
          <w:sz w:val="28"/>
          <w:szCs w:val="28"/>
        </w:rPr>
        <w:t>date</w:t>
      </w:r>
      <w:r>
        <w:rPr>
          <w:rFonts w:ascii="Times New Roman" w:hAnsi="Times New Roman" w:cs="Times New Roman"/>
          <w:sz w:val="28"/>
          <w:szCs w:val="28"/>
        </w:rPr>
        <w:t xml:space="preserve"> and also not to charge any surcharge </w:t>
      </w:r>
      <w:r w:rsidR="00E43927" w:rsidRPr="002F4D49">
        <w:rPr>
          <w:rFonts w:ascii="Times New Roman" w:hAnsi="Times New Roman" w:cs="Times New Roman"/>
          <w:sz w:val="28"/>
          <w:szCs w:val="28"/>
        </w:rPr>
        <w:t xml:space="preserve"> on the </w:t>
      </w:r>
      <w:r w:rsidR="002F4D49">
        <w:rPr>
          <w:rFonts w:ascii="Times New Roman" w:hAnsi="Times New Roman" w:cs="Times New Roman"/>
          <w:sz w:val="28"/>
          <w:szCs w:val="28"/>
        </w:rPr>
        <w:t xml:space="preserve">  </w:t>
      </w:r>
      <w:r w:rsidR="00E43927" w:rsidRPr="002F4D49">
        <w:rPr>
          <w:rFonts w:ascii="Times New Roman" w:hAnsi="Times New Roman" w:cs="Times New Roman"/>
          <w:sz w:val="28"/>
          <w:szCs w:val="28"/>
        </w:rPr>
        <w:t xml:space="preserve">current </w:t>
      </w:r>
      <w:r w:rsidR="002F4D49" w:rsidRPr="002F4D49">
        <w:rPr>
          <w:rFonts w:ascii="Times New Roman" w:hAnsi="Times New Roman" w:cs="Times New Roman"/>
          <w:sz w:val="28"/>
          <w:szCs w:val="28"/>
        </w:rPr>
        <w:t xml:space="preserve">   </w:t>
      </w:r>
      <w:r w:rsidR="00E43927" w:rsidRPr="002F4D49">
        <w:rPr>
          <w:rFonts w:ascii="Times New Roman" w:hAnsi="Times New Roman" w:cs="Times New Roman"/>
          <w:sz w:val="28"/>
          <w:szCs w:val="28"/>
        </w:rPr>
        <w:t xml:space="preserve">bill payments </w:t>
      </w:r>
      <w:r>
        <w:rPr>
          <w:rFonts w:ascii="Times New Roman" w:hAnsi="Times New Roman" w:cs="Times New Roman"/>
          <w:sz w:val="28"/>
          <w:szCs w:val="28"/>
        </w:rPr>
        <w:t>(</w:t>
      </w:r>
      <w:r w:rsidR="00E43927" w:rsidRPr="002F4D49">
        <w:rPr>
          <w:rFonts w:ascii="Times New Roman" w:hAnsi="Times New Roman" w:cs="Times New Roman"/>
          <w:sz w:val="28"/>
          <w:szCs w:val="28"/>
        </w:rPr>
        <w:t xml:space="preserve">accepted by the Respondent by </w:t>
      </w:r>
      <w:r>
        <w:rPr>
          <w:rFonts w:ascii="Times New Roman" w:hAnsi="Times New Roman" w:cs="Times New Roman"/>
          <w:sz w:val="28"/>
          <w:szCs w:val="28"/>
        </w:rPr>
        <w:t xml:space="preserve">making </w:t>
      </w:r>
      <w:r w:rsidR="00E43927" w:rsidRPr="002F4D49">
        <w:rPr>
          <w:rFonts w:ascii="Times New Roman" w:hAnsi="Times New Roman" w:cs="Times New Roman"/>
          <w:sz w:val="28"/>
          <w:szCs w:val="28"/>
        </w:rPr>
        <w:t>cutting on the bills</w:t>
      </w:r>
      <w:r>
        <w:rPr>
          <w:rFonts w:ascii="Times New Roman" w:hAnsi="Times New Roman" w:cs="Times New Roman"/>
          <w:sz w:val="28"/>
          <w:szCs w:val="28"/>
        </w:rPr>
        <w:t>), as</w:t>
      </w:r>
      <w:r w:rsidR="00E43927" w:rsidRPr="002F4D49">
        <w:rPr>
          <w:rFonts w:ascii="Times New Roman" w:hAnsi="Times New Roman" w:cs="Times New Roman"/>
          <w:sz w:val="28"/>
          <w:szCs w:val="28"/>
        </w:rPr>
        <w:t xml:space="preserve"> the Respondent had failed to make the necessary entry in the Sundry Register and uploaded the same on SAP billing system immediately after correction of</w:t>
      </w:r>
      <w:r w:rsidR="004938F3">
        <w:rPr>
          <w:rFonts w:ascii="Times New Roman" w:hAnsi="Times New Roman" w:cs="Times New Roman"/>
          <w:sz w:val="28"/>
          <w:szCs w:val="28"/>
        </w:rPr>
        <w:t xml:space="preserve"> the </w:t>
      </w:r>
      <w:r w:rsidR="00E43927" w:rsidRPr="002F4D49">
        <w:rPr>
          <w:rFonts w:ascii="Times New Roman" w:hAnsi="Times New Roman" w:cs="Times New Roman"/>
          <w:sz w:val="28"/>
          <w:szCs w:val="28"/>
        </w:rPr>
        <w:t>bill.</w:t>
      </w:r>
    </w:p>
    <w:p w:rsidR="00E43927" w:rsidRDefault="0033227A" w:rsidP="0055773B">
      <w:pPr>
        <w:pStyle w:val="ListParagraph"/>
        <w:spacing w:line="480" w:lineRule="auto"/>
        <w:ind w:left="2160" w:hanging="8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33227A">
        <w:rPr>
          <w:rFonts w:ascii="Times New Roman" w:hAnsi="Times New Roman" w:cs="Times New Roman"/>
          <w:b/>
          <w:sz w:val="28"/>
          <w:szCs w:val="28"/>
        </w:rPr>
        <w:t>Submissions made by the Petitioner and the Respondent</w:t>
      </w:r>
      <w:r>
        <w:rPr>
          <w:rFonts w:ascii="Times New Roman" w:hAnsi="Times New Roman" w:cs="Times New Roman"/>
          <w:sz w:val="28"/>
          <w:szCs w:val="28"/>
        </w:rPr>
        <w:t>:</w:t>
      </w:r>
    </w:p>
    <w:p w:rsidR="0033227A" w:rsidRDefault="0033227A" w:rsidP="00367D16">
      <w:pPr>
        <w:pStyle w:val="ListParagraph"/>
        <w:spacing w:line="480" w:lineRule="auto"/>
        <w:ind w:left="1276" w:hanging="709"/>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Before undertaking analysis of the case, it is necessary to go through written submissions made by the Petitioner</w:t>
      </w:r>
      <w:r w:rsidR="004938F3">
        <w:rPr>
          <w:rFonts w:ascii="Times New Roman" w:hAnsi="Times New Roman" w:cs="Times New Roman"/>
          <w:sz w:val="28"/>
          <w:szCs w:val="28"/>
        </w:rPr>
        <w:t>s</w:t>
      </w:r>
      <w:r>
        <w:rPr>
          <w:rFonts w:ascii="Times New Roman" w:hAnsi="Times New Roman" w:cs="Times New Roman"/>
          <w:sz w:val="28"/>
          <w:szCs w:val="28"/>
        </w:rPr>
        <w:t xml:space="preserve"> in the Appeal and reply of the Respondent as well as the o</w:t>
      </w:r>
      <w:r w:rsidR="00DE2EE7">
        <w:rPr>
          <w:rFonts w:ascii="Times New Roman" w:hAnsi="Times New Roman" w:cs="Times New Roman"/>
          <w:sz w:val="28"/>
          <w:szCs w:val="28"/>
        </w:rPr>
        <w:t>r</w:t>
      </w:r>
      <w:r>
        <w:rPr>
          <w:rFonts w:ascii="Times New Roman" w:hAnsi="Times New Roman" w:cs="Times New Roman"/>
          <w:sz w:val="28"/>
          <w:szCs w:val="28"/>
        </w:rPr>
        <w:t>al submissions of the Representatives of the Petitioner</w:t>
      </w:r>
      <w:r w:rsidR="004938F3">
        <w:rPr>
          <w:rFonts w:ascii="Times New Roman" w:hAnsi="Times New Roman" w:cs="Times New Roman"/>
          <w:sz w:val="28"/>
          <w:szCs w:val="28"/>
        </w:rPr>
        <w:t>s</w:t>
      </w:r>
      <w:r>
        <w:rPr>
          <w:rFonts w:ascii="Times New Roman" w:hAnsi="Times New Roman" w:cs="Times New Roman"/>
          <w:sz w:val="28"/>
          <w:szCs w:val="28"/>
        </w:rPr>
        <w:t xml:space="preserve"> and the Respondent alongwith material brought on record by both the sides.</w:t>
      </w:r>
    </w:p>
    <w:p w:rsidR="0033227A" w:rsidRDefault="0033227A" w:rsidP="0033227A">
      <w:pPr>
        <w:pStyle w:val="ListParagraph"/>
        <w:numPr>
          <w:ilvl w:val="0"/>
          <w:numId w:val="1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3227A">
        <w:rPr>
          <w:rFonts w:ascii="Times New Roman" w:hAnsi="Times New Roman" w:cs="Times New Roman"/>
          <w:b/>
          <w:sz w:val="28"/>
          <w:szCs w:val="28"/>
        </w:rPr>
        <w:t>Submissions of the Petitioner</w:t>
      </w:r>
      <w:r w:rsidR="004938F3">
        <w:rPr>
          <w:rFonts w:ascii="Times New Roman" w:hAnsi="Times New Roman" w:cs="Times New Roman"/>
          <w:b/>
          <w:sz w:val="28"/>
          <w:szCs w:val="28"/>
        </w:rPr>
        <w:t>s</w:t>
      </w:r>
      <w:r>
        <w:rPr>
          <w:rFonts w:ascii="Times New Roman" w:hAnsi="Times New Roman" w:cs="Times New Roman"/>
          <w:sz w:val="28"/>
          <w:szCs w:val="28"/>
        </w:rPr>
        <w:t>:</w:t>
      </w:r>
    </w:p>
    <w:p w:rsidR="0033227A" w:rsidRDefault="0033227A" w:rsidP="006360B7">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The Petitioner</w:t>
      </w:r>
      <w:r w:rsidR="00A14157">
        <w:rPr>
          <w:rFonts w:ascii="Times New Roman" w:hAnsi="Times New Roman" w:cs="Times New Roman"/>
          <w:sz w:val="28"/>
          <w:szCs w:val="28"/>
        </w:rPr>
        <w:t>s</w:t>
      </w:r>
      <w:r>
        <w:rPr>
          <w:rFonts w:ascii="Times New Roman" w:hAnsi="Times New Roman" w:cs="Times New Roman"/>
          <w:sz w:val="28"/>
          <w:szCs w:val="28"/>
        </w:rPr>
        <w:t xml:space="preserve"> submitted the following for consideration of this Court:</w:t>
      </w:r>
    </w:p>
    <w:p w:rsidR="000468BF" w:rsidRPr="000468BF" w:rsidRDefault="000468BF" w:rsidP="002B7F94">
      <w:pPr>
        <w:pStyle w:val="ListParagraph"/>
        <w:numPr>
          <w:ilvl w:val="0"/>
          <w:numId w:val="16"/>
        </w:numPr>
        <w:spacing w:line="480" w:lineRule="auto"/>
        <w:ind w:left="1560" w:firstLine="0"/>
        <w:jc w:val="both"/>
        <w:rPr>
          <w:rFonts w:ascii="Times New Roman" w:hAnsi="Times New Roman" w:cs="Times New Roman"/>
          <w:sz w:val="28"/>
          <w:szCs w:val="28"/>
        </w:rPr>
      </w:pPr>
      <w:r w:rsidRPr="000468BF">
        <w:rPr>
          <w:rFonts w:ascii="Times New Roman" w:hAnsi="Times New Roman" w:cs="Times New Roman"/>
          <w:sz w:val="28"/>
          <w:szCs w:val="28"/>
        </w:rPr>
        <w:t xml:space="preserve"> </w:t>
      </w:r>
      <w:r w:rsidR="006F2DC2">
        <w:rPr>
          <w:rFonts w:ascii="Times New Roman" w:hAnsi="Times New Roman" w:cs="Times New Roman"/>
          <w:sz w:val="28"/>
          <w:szCs w:val="28"/>
        </w:rPr>
        <w:t>P</w:t>
      </w:r>
      <w:r w:rsidR="006F2DC2" w:rsidRPr="000468BF">
        <w:rPr>
          <w:rFonts w:ascii="Times New Roman" w:hAnsi="Times New Roman" w:cs="Times New Roman"/>
          <w:sz w:val="28"/>
          <w:szCs w:val="28"/>
        </w:rPr>
        <w:t>resently</w:t>
      </w:r>
      <w:r w:rsidR="006F2DC2">
        <w:rPr>
          <w:rFonts w:ascii="Times New Roman" w:hAnsi="Times New Roman" w:cs="Times New Roman"/>
          <w:sz w:val="28"/>
          <w:szCs w:val="28"/>
        </w:rPr>
        <w:t>,</w:t>
      </w:r>
      <w:r w:rsidR="006F2DC2" w:rsidRPr="000468BF">
        <w:rPr>
          <w:rFonts w:ascii="Times New Roman" w:hAnsi="Times New Roman" w:cs="Times New Roman"/>
          <w:sz w:val="28"/>
          <w:szCs w:val="28"/>
        </w:rPr>
        <w:t xml:space="preserve"> </w:t>
      </w:r>
      <w:r w:rsidR="006F2DC2">
        <w:rPr>
          <w:rFonts w:ascii="Times New Roman" w:hAnsi="Times New Roman" w:cs="Times New Roman"/>
          <w:sz w:val="28"/>
          <w:szCs w:val="28"/>
        </w:rPr>
        <w:t>t</w:t>
      </w:r>
      <w:r w:rsidR="00A76F8C" w:rsidRPr="000468BF">
        <w:rPr>
          <w:rFonts w:ascii="Times New Roman" w:hAnsi="Times New Roman" w:cs="Times New Roman"/>
          <w:sz w:val="28"/>
          <w:szCs w:val="28"/>
        </w:rPr>
        <w:t xml:space="preserve">he </w:t>
      </w:r>
      <w:r w:rsidR="004938F3" w:rsidRPr="000468BF">
        <w:rPr>
          <w:rFonts w:ascii="Times New Roman" w:hAnsi="Times New Roman" w:cs="Times New Roman"/>
          <w:sz w:val="28"/>
          <w:szCs w:val="28"/>
        </w:rPr>
        <w:t>P</w:t>
      </w:r>
      <w:r w:rsidR="00A76F8C" w:rsidRPr="000468BF">
        <w:rPr>
          <w:rFonts w:ascii="Times New Roman" w:hAnsi="Times New Roman" w:cs="Times New Roman"/>
          <w:sz w:val="28"/>
          <w:szCs w:val="28"/>
        </w:rPr>
        <w:t>etitioner</w:t>
      </w:r>
      <w:r w:rsidR="004938F3" w:rsidRPr="000468BF">
        <w:rPr>
          <w:rFonts w:ascii="Times New Roman" w:hAnsi="Times New Roman" w:cs="Times New Roman"/>
          <w:sz w:val="28"/>
          <w:szCs w:val="28"/>
        </w:rPr>
        <w:t>s</w:t>
      </w:r>
      <w:r w:rsidR="00A76F8C" w:rsidRPr="000468BF">
        <w:rPr>
          <w:rFonts w:ascii="Times New Roman" w:hAnsi="Times New Roman" w:cs="Times New Roman"/>
          <w:sz w:val="28"/>
          <w:szCs w:val="28"/>
        </w:rPr>
        <w:t xml:space="preserve"> w</w:t>
      </w:r>
      <w:r w:rsidR="004938F3" w:rsidRPr="000468BF">
        <w:rPr>
          <w:rFonts w:ascii="Times New Roman" w:hAnsi="Times New Roman" w:cs="Times New Roman"/>
          <w:sz w:val="28"/>
          <w:szCs w:val="28"/>
        </w:rPr>
        <w:t>ere having</w:t>
      </w:r>
      <w:r w:rsidR="00A76F8C" w:rsidRPr="000468BF">
        <w:rPr>
          <w:rFonts w:ascii="Times New Roman" w:hAnsi="Times New Roman" w:cs="Times New Roman"/>
          <w:sz w:val="28"/>
          <w:szCs w:val="28"/>
        </w:rPr>
        <w:t xml:space="preserve"> a Large</w:t>
      </w:r>
      <w:r w:rsidR="002B7F94">
        <w:rPr>
          <w:rFonts w:ascii="Times New Roman" w:hAnsi="Times New Roman" w:cs="Times New Roman"/>
          <w:sz w:val="28"/>
          <w:szCs w:val="28"/>
        </w:rPr>
        <w:t xml:space="preserve"> </w:t>
      </w:r>
    </w:p>
    <w:p w:rsidR="006360B7" w:rsidRDefault="002B7F94" w:rsidP="002B7F94">
      <w:pPr>
        <w:pStyle w:val="ListParagraph"/>
        <w:spacing w:line="480" w:lineRule="auto"/>
        <w:ind w:left="2268" w:hanging="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A76F8C">
        <w:rPr>
          <w:rFonts w:ascii="Times New Roman" w:hAnsi="Times New Roman" w:cs="Times New Roman"/>
          <w:sz w:val="28"/>
          <w:szCs w:val="28"/>
        </w:rPr>
        <w:t xml:space="preserve">Supply Category </w:t>
      </w:r>
      <w:r w:rsidR="006E773B">
        <w:rPr>
          <w:rFonts w:ascii="Times New Roman" w:hAnsi="Times New Roman" w:cs="Times New Roman"/>
          <w:sz w:val="28"/>
          <w:szCs w:val="28"/>
        </w:rPr>
        <w:t>connection</w:t>
      </w:r>
      <w:r w:rsidR="00A76F8C">
        <w:rPr>
          <w:rFonts w:ascii="Times New Roman" w:hAnsi="Times New Roman" w:cs="Times New Roman"/>
          <w:sz w:val="28"/>
          <w:szCs w:val="28"/>
        </w:rPr>
        <w:t xml:space="preserve"> </w:t>
      </w:r>
      <w:r w:rsidR="006E773B">
        <w:rPr>
          <w:rFonts w:ascii="Times New Roman" w:hAnsi="Times New Roman" w:cs="Times New Roman"/>
          <w:sz w:val="28"/>
          <w:szCs w:val="28"/>
        </w:rPr>
        <w:t>with</w:t>
      </w:r>
      <w:r w:rsidR="00A76F8C">
        <w:rPr>
          <w:rFonts w:ascii="Times New Roman" w:hAnsi="Times New Roman" w:cs="Times New Roman"/>
          <w:sz w:val="28"/>
          <w:szCs w:val="28"/>
        </w:rPr>
        <w:t xml:space="preserve"> Sanctioned Load of 1947.191 kW and CD of 800 kVA </w:t>
      </w:r>
      <w:r w:rsidR="006E773B">
        <w:rPr>
          <w:rFonts w:ascii="Times New Roman" w:hAnsi="Times New Roman" w:cs="Times New Roman"/>
          <w:sz w:val="28"/>
          <w:szCs w:val="28"/>
        </w:rPr>
        <w:t xml:space="preserve">for </w:t>
      </w:r>
      <w:r w:rsidR="00A76F8C">
        <w:rPr>
          <w:rFonts w:ascii="Times New Roman" w:hAnsi="Times New Roman" w:cs="Times New Roman"/>
          <w:sz w:val="28"/>
          <w:szCs w:val="28"/>
        </w:rPr>
        <w:t xml:space="preserve">manufacturing </w:t>
      </w:r>
      <w:r w:rsidR="00D75136">
        <w:rPr>
          <w:rFonts w:ascii="Times New Roman" w:hAnsi="Times New Roman" w:cs="Times New Roman"/>
          <w:sz w:val="28"/>
          <w:szCs w:val="28"/>
        </w:rPr>
        <w:t xml:space="preserve">of the </w:t>
      </w:r>
      <w:r w:rsidR="00A76F8C">
        <w:rPr>
          <w:rFonts w:ascii="Times New Roman" w:hAnsi="Times New Roman" w:cs="Times New Roman"/>
          <w:sz w:val="28"/>
          <w:szCs w:val="28"/>
        </w:rPr>
        <w:t>cycle parts.</w:t>
      </w:r>
    </w:p>
    <w:p w:rsidR="00DC1044" w:rsidRDefault="00EE0976" w:rsidP="00EE0976">
      <w:pPr>
        <w:pStyle w:val="ListParagraph"/>
        <w:numPr>
          <w:ilvl w:val="0"/>
          <w:numId w:val="16"/>
        </w:numPr>
        <w:spacing w:line="480" w:lineRule="auto"/>
        <w:ind w:left="1701"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468BF" w:rsidRPr="00D75136">
        <w:rPr>
          <w:rFonts w:ascii="Times New Roman" w:hAnsi="Times New Roman" w:cs="Times New Roman"/>
          <w:sz w:val="28"/>
          <w:szCs w:val="28"/>
        </w:rPr>
        <w:t xml:space="preserve">The </w:t>
      </w:r>
      <w:r w:rsidR="00A76F8C" w:rsidRPr="00D75136">
        <w:rPr>
          <w:rFonts w:ascii="Times New Roman" w:hAnsi="Times New Roman" w:cs="Times New Roman"/>
          <w:sz w:val="28"/>
          <w:szCs w:val="28"/>
        </w:rPr>
        <w:t xml:space="preserve"> connection was </w:t>
      </w:r>
      <w:r w:rsidR="00880C5D" w:rsidRPr="00D75136">
        <w:rPr>
          <w:rFonts w:ascii="Times New Roman" w:hAnsi="Times New Roman" w:cs="Times New Roman"/>
          <w:sz w:val="28"/>
          <w:szCs w:val="28"/>
        </w:rPr>
        <w:t>previously</w:t>
      </w:r>
      <w:r w:rsidR="00A14157" w:rsidRPr="00D75136">
        <w:rPr>
          <w:rFonts w:ascii="Times New Roman" w:hAnsi="Times New Roman" w:cs="Times New Roman"/>
          <w:sz w:val="28"/>
          <w:szCs w:val="28"/>
        </w:rPr>
        <w:t xml:space="preserve"> </w:t>
      </w:r>
      <w:r w:rsidR="007C66DD" w:rsidRPr="00D75136">
        <w:rPr>
          <w:rFonts w:ascii="Times New Roman" w:hAnsi="Times New Roman" w:cs="Times New Roman"/>
          <w:sz w:val="28"/>
          <w:szCs w:val="28"/>
        </w:rPr>
        <w:t xml:space="preserve">running  in the name </w:t>
      </w:r>
    </w:p>
    <w:p w:rsidR="00A76F8C" w:rsidRPr="00D75136" w:rsidRDefault="007C66DD" w:rsidP="00DC1044">
      <w:pPr>
        <w:pStyle w:val="ListParagraph"/>
        <w:spacing w:line="480" w:lineRule="auto"/>
        <w:ind w:left="2160" w:firstLine="150"/>
        <w:jc w:val="both"/>
        <w:rPr>
          <w:rFonts w:ascii="Times New Roman" w:hAnsi="Times New Roman" w:cs="Times New Roman"/>
          <w:sz w:val="28"/>
          <w:szCs w:val="28"/>
        </w:rPr>
      </w:pPr>
      <w:r w:rsidRPr="00D75136">
        <w:rPr>
          <w:rFonts w:ascii="Times New Roman" w:hAnsi="Times New Roman" w:cs="Times New Roman"/>
          <w:sz w:val="28"/>
          <w:szCs w:val="28"/>
        </w:rPr>
        <w:t xml:space="preserve">of Big Ben Exports and change of name of the consumer was effected w.e.f. 22.08.2016 to </w:t>
      </w:r>
      <w:r w:rsidR="00880C5D" w:rsidRPr="00D75136">
        <w:rPr>
          <w:rFonts w:ascii="Times New Roman" w:hAnsi="Times New Roman" w:cs="Times New Roman"/>
          <w:sz w:val="28"/>
          <w:szCs w:val="28"/>
        </w:rPr>
        <w:t>M/</w:t>
      </w:r>
      <w:r w:rsidR="00D15955">
        <w:rPr>
          <w:rFonts w:ascii="Times New Roman" w:hAnsi="Times New Roman" w:cs="Times New Roman"/>
          <w:sz w:val="28"/>
          <w:szCs w:val="28"/>
        </w:rPr>
        <w:t>s,</w:t>
      </w:r>
      <w:r w:rsidRPr="00D75136">
        <w:rPr>
          <w:rFonts w:ascii="Times New Roman" w:hAnsi="Times New Roman" w:cs="Times New Roman"/>
          <w:sz w:val="28"/>
          <w:szCs w:val="28"/>
        </w:rPr>
        <w:t>Joginder Singh</w:t>
      </w:r>
      <w:r w:rsidR="006F2DC2">
        <w:rPr>
          <w:rFonts w:ascii="Times New Roman" w:hAnsi="Times New Roman" w:cs="Times New Roman"/>
          <w:sz w:val="28"/>
          <w:szCs w:val="28"/>
        </w:rPr>
        <w:t>-</w:t>
      </w:r>
      <w:r w:rsidRPr="00D75136">
        <w:rPr>
          <w:rFonts w:ascii="Times New Roman" w:hAnsi="Times New Roman" w:cs="Times New Roman"/>
          <w:sz w:val="28"/>
          <w:szCs w:val="28"/>
        </w:rPr>
        <w:t>Tejvinder Singh aft</w:t>
      </w:r>
      <w:r w:rsidR="00DE2EE7" w:rsidRPr="00D75136">
        <w:rPr>
          <w:rFonts w:ascii="Times New Roman" w:hAnsi="Times New Roman" w:cs="Times New Roman"/>
          <w:sz w:val="28"/>
          <w:szCs w:val="28"/>
        </w:rPr>
        <w:t>e</w:t>
      </w:r>
      <w:r w:rsidRPr="00D75136">
        <w:rPr>
          <w:rFonts w:ascii="Times New Roman" w:hAnsi="Times New Roman" w:cs="Times New Roman"/>
          <w:sz w:val="28"/>
          <w:szCs w:val="28"/>
        </w:rPr>
        <w:t xml:space="preserve">r </w:t>
      </w:r>
      <w:r w:rsidR="00880C5D" w:rsidRPr="00D75136">
        <w:rPr>
          <w:rFonts w:ascii="Times New Roman" w:hAnsi="Times New Roman" w:cs="Times New Roman"/>
          <w:sz w:val="28"/>
          <w:szCs w:val="28"/>
        </w:rPr>
        <w:t xml:space="preserve">completing </w:t>
      </w:r>
      <w:r w:rsidRPr="00D75136">
        <w:rPr>
          <w:rFonts w:ascii="Times New Roman" w:hAnsi="Times New Roman" w:cs="Times New Roman"/>
          <w:sz w:val="28"/>
          <w:szCs w:val="28"/>
        </w:rPr>
        <w:t>usual formalities vide</w:t>
      </w:r>
      <w:r w:rsidR="006F2DC2">
        <w:rPr>
          <w:rFonts w:ascii="Times New Roman" w:hAnsi="Times New Roman" w:cs="Times New Roman"/>
          <w:sz w:val="28"/>
          <w:szCs w:val="28"/>
        </w:rPr>
        <w:t xml:space="preserve"> Service Connection Order (</w:t>
      </w:r>
      <w:r w:rsidRPr="00D75136">
        <w:rPr>
          <w:rFonts w:ascii="Times New Roman" w:hAnsi="Times New Roman" w:cs="Times New Roman"/>
          <w:sz w:val="28"/>
          <w:szCs w:val="28"/>
        </w:rPr>
        <w:t>SCO</w:t>
      </w:r>
      <w:r w:rsidR="006F2DC2">
        <w:rPr>
          <w:rFonts w:ascii="Times New Roman" w:hAnsi="Times New Roman" w:cs="Times New Roman"/>
          <w:sz w:val="28"/>
          <w:szCs w:val="28"/>
        </w:rPr>
        <w:t>)</w:t>
      </w:r>
      <w:r w:rsidRPr="00D75136">
        <w:rPr>
          <w:rFonts w:ascii="Times New Roman" w:hAnsi="Times New Roman" w:cs="Times New Roman"/>
          <w:sz w:val="28"/>
          <w:szCs w:val="28"/>
        </w:rPr>
        <w:t xml:space="preserve"> no.62/13910 dated 17.08.2016.</w:t>
      </w:r>
    </w:p>
    <w:p w:rsidR="00DC1044" w:rsidRDefault="007C66DD" w:rsidP="00DC1044">
      <w:pPr>
        <w:pStyle w:val="ListParagraph"/>
        <w:numPr>
          <w:ilvl w:val="0"/>
          <w:numId w:val="16"/>
        </w:numPr>
        <w:spacing w:line="480" w:lineRule="auto"/>
        <w:ind w:left="1843" w:hanging="142"/>
        <w:jc w:val="both"/>
        <w:rPr>
          <w:rFonts w:ascii="Times New Roman" w:hAnsi="Times New Roman" w:cs="Times New Roman"/>
          <w:sz w:val="28"/>
          <w:szCs w:val="28"/>
        </w:rPr>
      </w:pPr>
      <w:r w:rsidRPr="00A14157">
        <w:rPr>
          <w:rFonts w:ascii="Times New Roman" w:hAnsi="Times New Roman" w:cs="Times New Roman"/>
          <w:sz w:val="28"/>
          <w:szCs w:val="28"/>
        </w:rPr>
        <w:t>The</w:t>
      </w:r>
      <w:r w:rsidR="00DC1044">
        <w:rPr>
          <w:rFonts w:ascii="Times New Roman" w:hAnsi="Times New Roman" w:cs="Times New Roman"/>
          <w:sz w:val="28"/>
          <w:szCs w:val="28"/>
        </w:rPr>
        <w:t xml:space="preserve"> </w:t>
      </w:r>
      <w:r w:rsidRPr="00A14157">
        <w:rPr>
          <w:rFonts w:ascii="Times New Roman" w:hAnsi="Times New Roman" w:cs="Times New Roman"/>
          <w:sz w:val="28"/>
          <w:szCs w:val="28"/>
        </w:rPr>
        <w:t xml:space="preserve"> first</w:t>
      </w:r>
      <w:r w:rsidR="00DC1044">
        <w:rPr>
          <w:rFonts w:ascii="Times New Roman" w:hAnsi="Times New Roman" w:cs="Times New Roman"/>
          <w:sz w:val="28"/>
          <w:szCs w:val="28"/>
        </w:rPr>
        <w:t xml:space="preserve"> </w:t>
      </w:r>
      <w:r w:rsidRPr="00A14157">
        <w:rPr>
          <w:rFonts w:ascii="Times New Roman" w:hAnsi="Times New Roman" w:cs="Times New Roman"/>
          <w:sz w:val="28"/>
          <w:szCs w:val="28"/>
        </w:rPr>
        <w:t xml:space="preserve"> bill </w:t>
      </w:r>
      <w:r w:rsidR="00DC1044">
        <w:rPr>
          <w:rFonts w:ascii="Times New Roman" w:hAnsi="Times New Roman" w:cs="Times New Roman"/>
          <w:sz w:val="28"/>
          <w:szCs w:val="28"/>
        </w:rPr>
        <w:t xml:space="preserve"> </w:t>
      </w:r>
      <w:r w:rsidRPr="00A14157">
        <w:rPr>
          <w:rFonts w:ascii="Times New Roman" w:hAnsi="Times New Roman" w:cs="Times New Roman"/>
          <w:sz w:val="28"/>
          <w:szCs w:val="28"/>
        </w:rPr>
        <w:t xml:space="preserve">after </w:t>
      </w:r>
      <w:r w:rsidR="00DC1044">
        <w:rPr>
          <w:rFonts w:ascii="Times New Roman" w:hAnsi="Times New Roman" w:cs="Times New Roman"/>
          <w:sz w:val="28"/>
          <w:szCs w:val="28"/>
        </w:rPr>
        <w:t xml:space="preserve"> </w:t>
      </w:r>
      <w:r w:rsidRPr="00A14157">
        <w:rPr>
          <w:rFonts w:ascii="Times New Roman" w:hAnsi="Times New Roman" w:cs="Times New Roman"/>
          <w:sz w:val="28"/>
          <w:szCs w:val="28"/>
        </w:rPr>
        <w:t>change</w:t>
      </w:r>
      <w:r w:rsidR="00DC1044">
        <w:rPr>
          <w:rFonts w:ascii="Times New Roman" w:hAnsi="Times New Roman" w:cs="Times New Roman"/>
          <w:sz w:val="28"/>
          <w:szCs w:val="28"/>
        </w:rPr>
        <w:t xml:space="preserve"> </w:t>
      </w:r>
      <w:r w:rsidRPr="00A14157">
        <w:rPr>
          <w:rFonts w:ascii="Times New Roman" w:hAnsi="Times New Roman" w:cs="Times New Roman"/>
          <w:sz w:val="28"/>
          <w:szCs w:val="28"/>
        </w:rPr>
        <w:t xml:space="preserve"> of</w:t>
      </w:r>
      <w:r w:rsidR="00DC1044">
        <w:rPr>
          <w:rFonts w:ascii="Times New Roman" w:hAnsi="Times New Roman" w:cs="Times New Roman"/>
          <w:sz w:val="28"/>
          <w:szCs w:val="28"/>
        </w:rPr>
        <w:t xml:space="preserve"> </w:t>
      </w:r>
      <w:r w:rsidRPr="00A14157">
        <w:rPr>
          <w:rFonts w:ascii="Times New Roman" w:hAnsi="Times New Roman" w:cs="Times New Roman"/>
          <w:sz w:val="28"/>
          <w:szCs w:val="28"/>
        </w:rPr>
        <w:t xml:space="preserve"> name </w:t>
      </w:r>
      <w:r w:rsidR="00DC1044">
        <w:rPr>
          <w:rFonts w:ascii="Times New Roman" w:hAnsi="Times New Roman" w:cs="Times New Roman"/>
          <w:sz w:val="28"/>
          <w:szCs w:val="28"/>
        </w:rPr>
        <w:t xml:space="preserve"> </w:t>
      </w:r>
      <w:r w:rsidRPr="00A14157">
        <w:rPr>
          <w:rFonts w:ascii="Times New Roman" w:hAnsi="Times New Roman" w:cs="Times New Roman"/>
          <w:sz w:val="28"/>
          <w:szCs w:val="28"/>
        </w:rPr>
        <w:t xml:space="preserve">with </w:t>
      </w:r>
    </w:p>
    <w:p w:rsidR="00C55234" w:rsidRDefault="007C66DD" w:rsidP="00DC1044">
      <w:pPr>
        <w:pStyle w:val="ListParagraph"/>
        <w:spacing w:line="480" w:lineRule="auto"/>
        <w:ind w:left="2160"/>
        <w:jc w:val="both"/>
        <w:rPr>
          <w:rFonts w:ascii="Times New Roman" w:hAnsi="Times New Roman" w:cs="Times New Roman"/>
          <w:sz w:val="28"/>
          <w:szCs w:val="28"/>
        </w:rPr>
      </w:pPr>
      <w:r w:rsidRPr="00A14157">
        <w:rPr>
          <w:rFonts w:ascii="Times New Roman" w:hAnsi="Times New Roman" w:cs="Times New Roman"/>
          <w:sz w:val="28"/>
          <w:szCs w:val="28"/>
        </w:rPr>
        <w:t>Sr.No.5000040221268</w:t>
      </w:r>
      <w:r w:rsidR="00691EC5" w:rsidRPr="00A14157">
        <w:rPr>
          <w:rFonts w:ascii="Times New Roman" w:hAnsi="Times New Roman" w:cs="Times New Roman"/>
          <w:sz w:val="28"/>
          <w:szCs w:val="28"/>
        </w:rPr>
        <w:t xml:space="preserve"> dated 04.10.2016 for billing cycle of 08/2016 for the period </w:t>
      </w:r>
      <w:r w:rsidR="001E2394" w:rsidRPr="00A14157">
        <w:rPr>
          <w:rFonts w:ascii="Times New Roman" w:hAnsi="Times New Roman" w:cs="Times New Roman"/>
          <w:sz w:val="28"/>
          <w:szCs w:val="28"/>
        </w:rPr>
        <w:t>01.09.2016 to 30.09.2016 amounting to Rs.13,07,568/- was issued to the Petitioner</w:t>
      </w:r>
      <w:r w:rsidR="00F270F4" w:rsidRPr="00A14157">
        <w:rPr>
          <w:rFonts w:ascii="Times New Roman" w:hAnsi="Times New Roman" w:cs="Times New Roman"/>
          <w:sz w:val="28"/>
          <w:szCs w:val="28"/>
        </w:rPr>
        <w:t>s</w:t>
      </w:r>
      <w:r w:rsidR="00A14157" w:rsidRPr="00A14157">
        <w:rPr>
          <w:rFonts w:ascii="Times New Roman" w:hAnsi="Times New Roman" w:cs="Times New Roman"/>
          <w:sz w:val="28"/>
          <w:szCs w:val="28"/>
        </w:rPr>
        <w:t xml:space="preserve"> who</w:t>
      </w:r>
      <w:r w:rsidR="001E2394" w:rsidRPr="00A14157">
        <w:rPr>
          <w:rFonts w:ascii="Times New Roman" w:hAnsi="Times New Roman" w:cs="Times New Roman"/>
          <w:sz w:val="28"/>
          <w:szCs w:val="28"/>
        </w:rPr>
        <w:t xml:space="preserve"> made the payment of the same on 13</w:t>
      </w:r>
      <w:r w:rsidR="00A14157" w:rsidRPr="00A14157">
        <w:rPr>
          <w:rFonts w:ascii="Times New Roman" w:hAnsi="Times New Roman" w:cs="Times New Roman"/>
          <w:sz w:val="28"/>
          <w:szCs w:val="28"/>
        </w:rPr>
        <w:t>.</w:t>
      </w:r>
      <w:r w:rsidR="001E2394" w:rsidRPr="00A14157">
        <w:rPr>
          <w:rFonts w:ascii="Times New Roman" w:hAnsi="Times New Roman" w:cs="Times New Roman"/>
          <w:sz w:val="28"/>
          <w:szCs w:val="28"/>
        </w:rPr>
        <w:t>10.2016 i.e. before the due date</w:t>
      </w:r>
      <w:r w:rsidR="00C55234">
        <w:rPr>
          <w:rFonts w:ascii="Times New Roman" w:hAnsi="Times New Roman" w:cs="Times New Roman"/>
          <w:sz w:val="28"/>
          <w:szCs w:val="28"/>
        </w:rPr>
        <w:t>.</w:t>
      </w:r>
    </w:p>
    <w:p w:rsidR="00DC1044" w:rsidRDefault="00AA085A" w:rsidP="00DC1044">
      <w:pPr>
        <w:pStyle w:val="ListParagraph"/>
        <w:numPr>
          <w:ilvl w:val="0"/>
          <w:numId w:val="16"/>
        </w:numPr>
        <w:spacing w:line="480" w:lineRule="auto"/>
        <w:ind w:left="1701" w:hanging="141"/>
        <w:jc w:val="both"/>
        <w:rPr>
          <w:rFonts w:ascii="Times New Roman" w:hAnsi="Times New Roman" w:cs="Times New Roman"/>
          <w:sz w:val="28"/>
          <w:szCs w:val="28"/>
        </w:rPr>
      </w:pPr>
      <w:r w:rsidRPr="00A14157">
        <w:rPr>
          <w:rFonts w:ascii="Times New Roman" w:hAnsi="Times New Roman" w:cs="Times New Roman"/>
          <w:sz w:val="28"/>
          <w:szCs w:val="28"/>
        </w:rPr>
        <w:t>The Respondent did not serve any bill for the period</w:t>
      </w:r>
    </w:p>
    <w:p w:rsidR="001E2394" w:rsidRPr="00A14157" w:rsidRDefault="00DC1044" w:rsidP="00DC1044">
      <w:pPr>
        <w:pStyle w:val="ListParagraph"/>
        <w:spacing w:line="480" w:lineRule="auto"/>
        <w:ind w:left="1701" w:firstLine="459"/>
        <w:jc w:val="both"/>
        <w:rPr>
          <w:rFonts w:ascii="Times New Roman" w:hAnsi="Times New Roman" w:cs="Times New Roman"/>
          <w:sz w:val="28"/>
          <w:szCs w:val="28"/>
        </w:rPr>
      </w:pPr>
      <w:r>
        <w:rPr>
          <w:rFonts w:ascii="Times New Roman" w:hAnsi="Times New Roman" w:cs="Times New Roman"/>
          <w:sz w:val="28"/>
          <w:szCs w:val="28"/>
        </w:rPr>
        <w:t xml:space="preserve"> </w:t>
      </w:r>
      <w:r w:rsidR="00AA085A" w:rsidRPr="00A14157">
        <w:rPr>
          <w:rFonts w:ascii="Times New Roman" w:hAnsi="Times New Roman" w:cs="Times New Roman"/>
          <w:sz w:val="28"/>
          <w:szCs w:val="28"/>
        </w:rPr>
        <w:t xml:space="preserve">30.09.2016 to 31.10.2016 </w:t>
      </w:r>
      <w:r w:rsidR="000A6531">
        <w:rPr>
          <w:rFonts w:ascii="Times New Roman" w:hAnsi="Times New Roman" w:cs="Times New Roman"/>
          <w:sz w:val="28"/>
          <w:szCs w:val="28"/>
        </w:rPr>
        <w:t>to</w:t>
      </w:r>
      <w:r w:rsidR="00AA085A" w:rsidRPr="00A14157">
        <w:rPr>
          <w:rFonts w:ascii="Times New Roman" w:hAnsi="Times New Roman" w:cs="Times New Roman"/>
          <w:sz w:val="28"/>
          <w:szCs w:val="28"/>
        </w:rPr>
        <w:t xml:space="preserve"> the Petitioner</w:t>
      </w:r>
      <w:r w:rsidR="00F270F4" w:rsidRPr="00A14157">
        <w:rPr>
          <w:rFonts w:ascii="Times New Roman" w:hAnsi="Times New Roman" w:cs="Times New Roman"/>
          <w:sz w:val="28"/>
          <w:szCs w:val="28"/>
        </w:rPr>
        <w:t>s</w:t>
      </w:r>
      <w:r w:rsidR="00AA085A" w:rsidRPr="00A14157">
        <w:rPr>
          <w:rFonts w:ascii="Times New Roman" w:hAnsi="Times New Roman" w:cs="Times New Roman"/>
          <w:sz w:val="28"/>
          <w:szCs w:val="28"/>
        </w:rPr>
        <w:t>.</w:t>
      </w:r>
    </w:p>
    <w:p w:rsidR="00DC1044" w:rsidRDefault="00AA085A" w:rsidP="00DC1044">
      <w:pPr>
        <w:pStyle w:val="ListParagraph"/>
        <w:numPr>
          <w:ilvl w:val="0"/>
          <w:numId w:val="16"/>
        </w:numPr>
        <w:spacing w:line="480" w:lineRule="auto"/>
        <w:ind w:left="1701"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DC1044">
        <w:rPr>
          <w:rFonts w:ascii="Times New Roman" w:hAnsi="Times New Roman" w:cs="Times New Roman"/>
          <w:sz w:val="28"/>
          <w:szCs w:val="28"/>
        </w:rPr>
        <w:t xml:space="preserve"> </w:t>
      </w:r>
      <w:r>
        <w:rPr>
          <w:rFonts w:ascii="Times New Roman" w:hAnsi="Times New Roman" w:cs="Times New Roman"/>
          <w:sz w:val="28"/>
          <w:szCs w:val="28"/>
        </w:rPr>
        <w:t>Respondent</w:t>
      </w:r>
      <w:r w:rsidR="00DC1044">
        <w:rPr>
          <w:rFonts w:ascii="Times New Roman" w:hAnsi="Times New Roman" w:cs="Times New Roman"/>
          <w:sz w:val="28"/>
          <w:szCs w:val="28"/>
        </w:rPr>
        <w:t xml:space="preserve"> </w:t>
      </w:r>
      <w:r>
        <w:rPr>
          <w:rFonts w:ascii="Times New Roman" w:hAnsi="Times New Roman" w:cs="Times New Roman"/>
          <w:sz w:val="28"/>
          <w:szCs w:val="28"/>
        </w:rPr>
        <w:t xml:space="preserve"> issued</w:t>
      </w:r>
      <w:r w:rsidR="00DC1044">
        <w:rPr>
          <w:rFonts w:ascii="Times New Roman" w:hAnsi="Times New Roman" w:cs="Times New Roman"/>
          <w:sz w:val="28"/>
          <w:szCs w:val="28"/>
        </w:rPr>
        <w:t xml:space="preserve"> </w:t>
      </w:r>
      <w:r>
        <w:rPr>
          <w:rFonts w:ascii="Times New Roman" w:hAnsi="Times New Roman" w:cs="Times New Roman"/>
          <w:sz w:val="28"/>
          <w:szCs w:val="28"/>
        </w:rPr>
        <w:t xml:space="preserve"> bill </w:t>
      </w:r>
      <w:r w:rsidR="00DC1044">
        <w:rPr>
          <w:rFonts w:ascii="Times New Roman" w:hAnsi="Times New Roman" w:cs="Times New Roman"/>
          <w:sz w:val="28"/>
          <w:szCs w:val="28"/>
        </w:rPr>
        <w:t xml:space="preserve"> </w:t>
      </w:r>
      <w:r>
        <w:rPr>
          <w:rFonts w:ascii="Times New Roman" w:hAnsi="Times New Roman" w:cs="Times New Roman"/>
          <w:sz w:val="28"/>
          <w:szCs w:val="28"/>
        </w:rPr>
        <w:t>for</w:t>
      </w:r>
      <w:r w:rsidR="00DC1044">
        <w:rPr>
          <w:rFonts w:ascii="Times New Roman" w:hAnsi="Times New Roman" w:cs="Times New Roman"/>
          <w:sz w:val="28"/>
          <w:szCs w:val="28"/>
        </w:rPr>
        <w:t xml:space="preserve"> </w:t>
      </w:r>
      <w:r>
        <w:rPr>
          <w:rFonts w:ascii="Times New Roman" w:hAnsi="Times New Roman" w:cs="Times New Roman"/>
          <w:sz w:val="28"/>
          <w:szCs w:val="28"/>
        </w:rPr>
        <w:t xml:space="preserve"> the</w:t>
      </w:r>
      <w:r w:rsidR="00DC1044">
        <w:rPr>
          <w:rFonts w:ascii="Times New Roman" w:hAnsi="Times New Roman" w:cs="Times New Roman"/>
          <w:sz w:val="28"/>
          <w:szCs w:val="28"/>
        </w:rPr>
        <w:t xml:space="preserve"> </w:t>
      </w:r>
      <w:r>
        <w:rPr>
          <w:rFonts w:ascii="Times New Roman" w:hAnsi="Times New Roman" w:cs="Times New Roman"/>
          <w:sz w:val="28"/>
          <w:szCs w:val="28"/>
        </w:rPr>
        <w:t xml:space="preserve"> period </w:t>
      </w:r>
      <w:r w:rsidR="00DC1044">
        <w:rPr>
          <w:rFonts w:ascii="Times New Roman" w:hAnsi="Times New Roman" w:cs="Times New Roman"/>
          <w:sz w:val="28"/>
          <w:szCs w:val="28"/>
        </w:rPr>
        <w:t xml:space="preserve"> </w:t>
      </w:r>
      <w:r>
        <w:rPr>
          <w:rFonts w:ascii="Times New Roman" w:hAnsi="Times New Roman" w:cs="Times New Roman"/>
          <w:sz w:val="28"/>
          <w:szCs w:val="28"/>
        </w:rPr>
        <w:t xml:space="preserve">from </w:t>
      </w:r>
    </w:p>
    <w:p w:rsidR="00AA085A" w:rsidRDefault="00AA085A" w:rsidP="00DC1044">
      <w:pPr>
        <w:pStyle w:val="ListParagraph"/>
        <w:spacing w:line="480" w:lineRule="auto"/>
        <w:ind w:left="2160" w:firstLine="75"/>
        <w:jc w:val="both"/>
        <w:rPr>
          <w:rFonts w:ascii="Times New Roman" w:hAnsi="Times New Roman" w:cs="Times New Roman"/>
          <w:sz w:val="28"/>
          <w:szCs w:val="28"/>
        </w:rPr>
      </w:pPr>
      <w:r>
        <w:rPr>
          <w:rFonts w:ascii="Times New Roman" w:hAnsi="Times New Roman" w:cs="Times New Roman"/>
          <w:sz w:val="28"/>
          <w:szCs w:val="28"/>
        </w:rPr>
        <w:t xml:space="preserve">31.10.2016 to 30.11.2016 for Rs.27,02,240/-, which contained an amount of Rs.16,27,495/- in </w:t>
      </w:r>
      <w:r w:rsidR="00722515">
        <w:rPr>
          <w:rFonts w:ascii="Times New Roman" w:hAnsi="Times New Roman" w:cs="Times New Roman"/>
          <w:sz w:val="28"/>
          <w:szCs w:val="28"/>
        </w:rPr>
        <w:t>‘</w:t>
      </w:r>
      <w:r>
        <w:rPr>
          <w:rFonts w:ascii="Times New Roman" w:hAnsi="Times New Roman" w:cs="Times New Roman"/>
          <w:sz w:val="28"/>
          <w:szCs w:val="28"/>
        </w:rPr>
        <w:t>Sundry</w:t>
      </w:r>
      <w:r w:rsidR="00722515">
        <w:rPr>
          <w:rFonts w:ascii="Times New Roman" w:hAnsi="Times New Roman" w:cs="Times New Roman"/>
          <w:sz w:val="28"/>
          <w:szCs w:val="28"/>
        </w:rPr>
        <w:t xml:space="preserve"> Charges</w:t>
      </w:r>
      <w:r>
        <w:rPr>
          <w:rFonts w:ascii="Times New Roman" w:hAnsi="Times New Roman" w:cs="Times New Roman"/>
          <w:sz w:val="28"/>
          <w:szCs w:val="28"/>
        </w:rPr>
        <w:t xml:space="preserve">’ column. </w:t>
      </w:r>
      <w:r w:rsidR="00F270F4">
        <w:rPr>
          <w:rFonts w:ascii="Times New Roman" w:hAnsi="Times New Roman" w:cs="Times New Roman"/>
          <w:sz w:val="28"/>
          <w:szCs w:val="28"/>
        </w:rPr>
        <w:t>T</w:t>
      </w:r>
      <w:r>
        <w:rPr>
          <w:rFonts w:ascii="Times New Roman" w:hAnsi="Times New Roman" w:cs="Times New Roman"/>
          <w:sz w:val="28"/>
          <w:szCs w:val="28"/>
        </w:rPr>
        <w:t>he Petitioner</w:t>
      </w:r>
      <w:r w:rsidR="00F270F4">
        <w:rPr>
          <w:rFonts w:ascii="Times New Roman" w:hAnsi="Times New Roman" w:cs="Times New Roman"/>
          <w:sz w:val="28"/>
          <w:szCs w:val="28"/>
        </w:rPr>
        <w:t>s</w:t>
      </w:r>
      <w:r>
        <w:rPr>
          <w:rFonts w:ascii="Times New Roman" w:hAnsi="Times New Roman" w:cs="Times New Roman"/>
          <w:sz w:val="28"/>
          <w:szCs w:val="28"/>
        </w:rPr>
        <w:t xml:space="preserve"> approached the Respondent to have the details of the bill, but the </w:t>
      </w:r>
      <w:r>
        <w:rPr>
          <w:rFonts w:ascii="Times New Roman" w:hAnsi="Times New Roman" w:cs="Times New Roman"/>
          <w:sz w:val="28"/>
          <w:szCs w:val="28"/>
        </w:rPr>
        <w:lastRenderedPageBreak/>
        <w:t>Respondent corrected the bill for the</w:t>
      </w:r>
      <w:r w:rsidR="00C55234">
        <w:rPr>
          <w:rFonts w:ascii="Times New Roman" w:hAnsi="Times New Roman" w:cs="Times New Roman"/>
          <w:sz w:val="28"/>
          <w:szCs w:val="28"/>
        </w:rPr>
        <w:t xml:space="preserve"> said</w:t>
      </w:r>
      <w:r>
        <w:rPr>
          <w:rFonts w:ascii="Times New Roman" w:hAnsi="Times New Roman" w:cs="Times New Roman"/>
          <w:sz w:val="28"/>
          <w:szCs w:val="28"/>
        </w:rPr>
        <w:t xml:space="preserve"> period </w:t>
      </w:r>
      <w:r w:rsidR="00C55234">
        <w:rPr>
          <w:rFonts w:ascii="Times New Roman" w:hAnsi="Times New Roman" w:cs="Times New Roman"/>
          <w:sz w:val="28"/>
          <w:szCs w:val="28"/>
        </w:rPr>
        <w:t>(</w:t>
      </w:r>
      <w:r>
        <w:rPr>
          <w:rFonts w:ascii="Times New Roman" w:hAnsi="Times New Roman" w:cs="Times New Roman"/>
          <w:sz w:val="28"/>
          <w:szCs w:val="28"/>
        </w:rPr>
        <w:t>30.09.2016 to 31.10.2016</w:t>
      </w:r>
      <w:r w:rsidR="00C55234">
        <w:rPr>
          <w:rFonts w:ascii="Times New Roman" w:hAnsi="Times New Roman" w:cs="Times New Roman"/>
          <w:sz w:val="28"/>
          <w:szCs w:val="28"/>
        </w:rPr>
        <w:t xml:space="preserve">) </w:t>
      </w:r>
      <w:r>
        <w:rPr>
          <w:rFonts w:ascii="Times New Roman" w:hAnsi="Times New Roman" w:cs="Times New Roman"/>
          <w:sz w:val="28"/>
          <w:szCs w:val="28"/>
        </w:rPr>
        <w:t xml:space="preserve">for Rs.22,32,720/- by making cutting/overwriting on the bill </w:t>
      </w:r>
      <w:r w:rsidR="00C55234">
        <w:rPr>
          <w:rFonts w:ascii="Times New Roman" w:hAnsi="Times New Roman" w:cs="Times New Roman"/>
          <w:sz w:val="28"/>
          <w:szCs w:val="28"/>
        </w:rPr>
        <w:t xml:space="preserve">itself </w:t>
      </w:r>
      <w:r>
        <w:rPr>
          <w:rFonts w:ascii="Times New Roman" w:hAnsi="Times New Roman" w:cs="Times New Roman"/>
          <w:sz w:val="28"/>
          <w:szCs w:val="28"/>
        </w:rPr>
        <w:t xml:space="preserve">issued by the Centralised Billing Cell (CBC) </w:t>
      </w:r>
      <w:r w:rsidR="00294410">
        <w:rPr>
          <w:rFonts w:ascii="Times New Roman" w:hAnsi="Times New Roman" w:cs="Times New Roman"/>
          <w:sz w:val="28"/>
          <w:szCs w:val="28"/>
        </w:rPr>
        <w:t xml:space="preserve">and the same </w:t>
      </w:r>
      <w:r w:rsidR="000A6531">
        <w:rPr>
          <w:rFonts w:ascii="Times New Roman" w:hAnsi="Times New Roman" w:cs="Times New Roman"/>
          <w:sz w:val="28"/>
          <w:szCs w:val="28"/>
        </w:rPr>
        <w:t xml:space="preserve">was </w:t>
      </w:r>
      <w:r>
        <w:rPr>
          <w:rFonts w:ascii="Times New Roman" w:hAnsi="Times New Roman" w:cs="Times New Roman"/>
          <w:sz w:val="28"/>
          <w:szCs w:val="28"/>
        </w:rPr>
        <w:t>paid by the Petitioner</w:t>
      </w:r>
      <w:r w:rsidR="00F270F4">
        <w:rPr>
          <w:rFonts w:ascii="Times New Roman" w:hAnsi="Times New Roman" w:cs="Times New Roman"/>
          <w:sz w:val="28"/>
          <w:szCs w:val="28"/>
        </w:rPr>
        <w:t>s</w:t>
      </w:r>
      <w:r>
        <w:rPr>
          <w:rFonts w:ascii="Times New Roman" w:hAnsi="Times New Roman" w:cs="Times New Roman"/>
          <w:sz w:val="28"/>
          <w:szCs w:val="28"/>
        </w:rPr>
        <w:t xml:space="preserve"> before the due date</w:t>
      </w:r>
      <w:r w:rsidR="000A6531">
        <w:rPr>
          <w:rFonts w:ascii="Times New Roman" w:hAnsi="Times New Roman" w:cs="Times New Roman"/>
          <w:sz w:val="28"/>
          <w:szCs w:val="28"/>
        </w:rPr>
        <w:t>.</w:t>
      </w:r>
      <w:r>
        <w:rPr>
          <w:rFonts w:ascii="Times New Roman" w:hAnsi="Times New Roman" w:cs="Times New Roman"/>
          <w:sz w:val="28"/>
          <w:szCs w:val="28"/>
        </w:rPr>
        <w:t xml:space="preserve"> Thus, the payment was accepted by the Respondent but no entry of ‘</w:t>
      </w:r>
      <w:r w:rsidR="00722515">
        <w:rPr>
          <w:rFonts w:ascii="Times New Roman" w:hAnsi="Times New Roman" w:cs="Times New Roman"/>
          <w:sz w:val="28"/>
          <w:szCs w:val="28"/>
        </w:rPr>
        <w:t>S</w:t>
      </w:r>
      <w:r>
        <w:rPr>
          <w:rFonts w:ascii="Times New Roman" w:hAnsi="Times New Roman" w:cs="Times New Roman"/>
          <w:sz w:val="28"/>
          <w:szCs w:val="28"/>
        </w:rPr>
        <w:t>undry</w:t>
      </w:r>
      <w:r w:rsidR="00722515">
        <w:rPr>
          <w:rFonts w:ascii="Times New Roman" w:hAnsi="Times New Roman" w:cs="Times New Roman"/>
          <w:sz w:val="28"/>
          <w:szCs w:val="28"/>
        </w:rPr>
        <w:t xml:space="preserve"> Charges</w:t>
      </w:r>
      <w:r>
        <w:rPr>
          <w:rFonts w:ascii="Times New Roman" w:hAnsi="Times New Roman" w:cs="Times New Roman"/>
          <w:sz w:val="28"/>
          <w:szCs w:val="28"/>
        </w:rPr>
        <w:t>’  item w</w:t>
      </w:r>
      <w:r w:rsidR="00722515">
        <w:rPr>
          <w:rFonts w:ascii="Times New Roman" w:hAnsi="Times New Roman" w:cs="Times New Roman"/>
          <w:sz w:val="28"/>
          <w:szCs w:val="28"/>
        </w:rPr>
        <w:t>as made in the ‘Sundry Register’</w:t>
      </w:r>
      <w:r>
        <w:rPr>
          <w:rFonts w:ascii="Times New Roman" w:hAnsi="Times New Roman" w:cs="Times New Roman"/>
          <w:sz w:val="28"/>
          <w:szCs w:val="28"/>
        </w:rPr>
        <w:t xml:space="preserve"> and the requisite updation/uploading in the Computer System for approval of the Centralised Billing Cell (CBC) was not done by the Respondent.</w:t>
      </w:r>
    </w:p>
    <w:p w:rsidR="0058230E" w:rsidRDefault="0058230E" w:rsidP="007A7063">
      <w:pPr>
        <w:pStyle w:val="ListParagraph"/>
        <w:numPr>
          <w:ilvl w:val="0"/>
          <w:numId w:val="16"/>
        </w:numPr>
        <w:spacing w:line="480" w:lineRule="auto"/>
        <w:ind w:left="2127" w:hanging="709"/>
        <w:jc w:val="both"/>
        <w:rPr>
          <w:rFonts w:ascii="Times New Roman" w:hAnsi="Times New Roman" w:cs="Times New Roman"/>
          <w:sz w:val="28"/>
          <w:szCs w:val="28"/>
        </w:rPr>
      </w:pPr>
      <w:r>
        <w:rPr>
          <w:rFonts w:ascii="Times New Roman" w:hAnsi="Times New Roman" w:cs="Times New Roman"/>
          <w:sz w:val="28"/>
          <w:szCs w:val="28"/>
        </w:rPr>
        <w:t xml:space="preserve">The Respondent issued the bill for the period from 30.11.2016 to 31.12.2016 for Rs.15,71,230/- on 11.01.2017 with grace date 23.01.2017, </w:t>
      </w:r>
      <w:r w:rsidR="00620B3E">
        <w:rPr>
          <w:rFonts w:ascii="Times New Roman" w:hAnsi="Times New Roman" w:cs="Times New Roman"/>
          <w:sz w:val="28"/>
          <w:szCs w:val="28"/>
        </w:rPr>
        <w:t xml:space="preserve">This bill </w:t>
      </w:r>
      <w:r>
        <w:rPr>
          <w:rFonts w:ascii="Times New Roman" w:hAnsi="Times New Roman" w:cs="Times New Roman"/>
          <w:sz w:val="28"/>
          <w:szCs w:val="28"/>
        </w:rPr>
        <w:t>contained the ‘</w:t>
      </w:r>
      <w:r w:rsidR="00722515">
        <w:rPr>
          <w:rFonts w:ascii="Times New Roman" w:hAnsi="Times New Roman" w:cs="Times New Roman"/>
          <w:sz w:val="28"/>
          <w:szCs w:val="28"/>
        </w:rPr>
        <w:t>S</w:t>
      </w:r>
      <w:r>
        <w:rPr>
          <w:rFonts w:ascii="Times New Roman" w:hAnsi="Times New Roman" w:cs="Times New Roman"/>
          <w:sz w:val="28"/>
          <w:szCs w:val="28"/>
        </w:rPr>
        <w:t>undry</w:t>
      </w:r>
      <w:r w:rsidR="00722515">
        <w:rPr>
          <w:rFonts w:ascii="Times New Roman" w:hAnsi="Times New Roman" w:cs="Times New Roman"/>
          <w:sz w:val="28"/>
          <w:szCs w:val="28"/>
        </w:rPr>
        <w:t xml:space="preserve"> Charges</w:t>
      </w:r>
      <w:r>
        <w:rPr>
          <w:rFonts w:ascii="Times New Roman" w:hAnsi="Times New Roman" w:cs="Times New Roman"/>
          <w:sz w:val="28"/>
          <w:szCs w:val="28"/>
        </w:rPr>
        <w:t xml:space="preserve">’ of Rs.4,91,465/-. </w:t>
      </w:r>
      <w:r w:rsidR="00620B3E">
        <w:rPr>
          <w:rFonts w:ascii="Times New Roman" w:hAnsi="Times New Roman" w:cs="Times New Roman"/>
          <w:sz w:val="28"/>
          <w:szCs w:val="28"/>
        </w:rPr>
        <w:t>On the request of the P</w:t>
      </w:r>
      <w:r>
        <w:rPr>
          <w:rFonts w:ascii="Times New Roman" w:hAnsi="Times New Roman" w:cs="Times New Roman"/>
          <w:sz w:val="28"/>
          <w:szCs w:val="28"/>
        </w:rPr>
        <w:t>etitioner</w:t>
      </w:r>
      <w:r w:rsidR="00F270F4">
        <w:rPr>
          <w:rFonts w:ascii="Times New Roman" w:hAnsi="Times New Roman" w:cs="Times New Roman"/>
          <w:sz w:val="28"/>
          <w:szCs w:val="28"/>
        </w:rPr>
        <w:t>s</w:t>
      </w:r>
      <w:r w:rsidR="00244B4A">
        <w:rPr>
          <w:rFonts w:ascii="Times New Roman" w:hAnsi="Times New Roman" w:cs="Times New Roman"/>
          <w:sz w:val="28"/>
          <w:szCs w:val="28"/>
        </w:rPr>
        <w:t xml:space="preserve"> for adjustment of balance Security of Big Ben Exports</w:t>
      </w:r>
      <w:r w:rsidR="00620B3E">
        <w:rPr>
          <w:rFonts w:ascii="Times New Roman" w:hAnsi="Times New Roman" w:cs="Times New Roman"/>
          <w:sz w:val="28"/>
          <w:szCs w:val="28"/>
        </w:rPr>
        <w:t xml:space="preserve"> amounting to </w:t>
      </w:r>
      <w:r w:rsidR="00244B4A">
        <w:rPr>
          <w:rFonts w:ascii="Times New Roman" w:hAnsi="Times New Roman" w:cs="Times New Roman"/>
          <w:sz w:val="28"/>
          <w:szCs w:val="28"/>
        </w:rPr>
        <w:t xml:space="preserve"> Rs.8,17,750/-</w:t>
      </w:r>
      <w:r w:rsidR="00620B3E">
        <w:rPr>
          <w:rFonts w:ascii="Times New Roman" w:hAnsi="Times New Roman" w:cs="Times New Roman"/>
          <w:sz w:val="28"/>
          <w:szCs w:val="28"/>
        </w:rPr>
        <w:t xml:space="preserve"> in the bill, t</w:t>
      </w:r>
      <w:r w:rsidR="00244B4A">
        <w:rPr>
          <w:rFonts w:ascii="Times New Roman" w:hAnsi="Times New Roman" w:cs="Times New Roman"/>
          <w:sz w:val="28"/>
          <w:szCs w:val="28"/>
        </w:rPr>
        <w:t xml:space="preserve">he Respondent, vide Sundry Item no.114/69/R-160, adjusted the excess Security of Big Ben amounting to Rs.8,17,750/- and corrected the amount payable as Rs.2,10,544/-, which was paid/deposited by the </w:t>
      </w:r>
      <w:r w:rsidR="00620B3E">
        <w:rPr>
          <w:rFonts w:ascii="Times New Roman" w:hAnsi="Times New Roman" w:cs="Times New Roman"/>
          <w:sz w:val="28"/>
          <w:szCs w:val="28"/>
        </w:rPr>
        <w:t>P</w:t>
      </w:r>
      <w:r w:rsidR="00244B4A">
        <w:rPr>
          <w:rFonts w:ascii="Times New Roman" w:hAnsi="Times New Roman" w:cs="Times New Roman"/>
          <w:sz w:val="28"/>
          <w:szCs w:val="28"/>
        </w:rPr>
        <w:t>etitioner</w:t>
      </w:r>
      <w:r w:rsidR="00F270F4">
        <w:rPr>
          <w:rFonts w:ascii="Times New Roman" w:hAnsi="Times New Roman" w:cs="Times New Roman"/>
          <w:sz w:val="28"/>
          <w:szCs w:val="28"/>
        </w:rPr>
        <w:t>s</w:t>
      </w:r>
      <w:r w:rsidR="00244B4A">
        <w:rPr>
          <w:rFonts w:ascii="Times New Roman" w:hAnsi="Times New Roman" w:cs="Times New Roman"/>
          <w:sz w:val="28"/>
          <w:szCs w:val="28"/>
        </w:rPr>
        <w:t xml:space="preserve">. The due date of payment was 23.01.2017. This </w:t>
      </w:r>
      <w:r w:rsidR="00DB06AF">
        <w:rPr>
          <w:rFonts w:ascii="Times New Roman" w:hAnsi="Times New Roman" w:cs="Times New Roman"/>
          <w:sz w:val="28"/>
          <w:szCs w:val="28"/>
        </w:rPr>
        <w:t xml:space="preserve">Sundry Charges and </w:t>
      </w:r>
      <w:r w:rsidR="00DB06AF">
        <w:rPr>
          <w:rFonts w:ascii="Times New Roman" w:hAnsi="Times New Roman" w:cs="Times New Roman"/>
          <w:sz w:val="28"/>
          <w:szCs w:val="28"/>
        </w:rPr>
        <w:lastRenderedPageBreak/>
        <w:t>Allowance</w:t>
      </w:r>
      <w:r w:rsidR="00147E3A">
        <w:rPr>
          <w:rFonts w:ascii="Times New Roman" w:hAnsi="Times New Roman" w:cs="Times New Roman"/>
          <w:sz w:val="28"/>
          <w:szCs w:val="28"/>
        </w:rPr>
        <w:t>s (</w:t>
      </w:r>
      <w:r w:rsidR="00244B4A">
        <w:rPr>
          <w:rFonts w:ascii="Times New Roman" w:hAnsi="Times New Roman" w:cs="Times New Roman"/>
          <w:sz w:val="28"/>
          <w:szCs w:val="28"/>
        </w:rPr>
        <w:t>SCA</w:t>
      </w:r>
      <w:r w:rsidR="00147E3A">
        <w:rPr>
          <w:rFonts w:ascii="Times New Roman" w:hAnsi="Times New Roman" w:cs="Times New Roman"/>
          <w:sz w:val="28"/>
          <w:szCs w:val="28"/>
        </w:rPr>
        <w:t>)</w:t>
      </w:r>
      <w:r w:rsidR="00244B4A">
        <w:rPr>
          <w:rFonts w:ascii="Times New Roman" w:hAnsi="Times New Roman" w:cs="Times New Roman"/>
          <w:sz w:val="28"/>
          <w:szCs w:val="28"/>
        </w:rPr>
        <w:t xml:space="preserve"> entry No.114 for Rs.8,17,750/- was made in the Sundry Register in January</w:t>
      </w:r>
      <w:r w:rsidR="00620B3E">
        <w:rPr>
          <w:rFonts w:ascii="Times New Roman" w:hAnsi="Times New Roman" w:cs="Times New Roman"/>
          <w:sz w:val="28"/>
          <w:szCs w:val="28"/>
        </w:rPr>
        <w:t>-2017</w:t>
      </w:r>
      <w:r w:rsidR="00244B4A">
        <w:rPr>
          <w:rFonts w:ascii="Times New Roman" w:hAnsi="Times New Roman" w:cs="Times New Roman"/>
          <w:sz w:val="28"/>
          <w:szCs w:val="28"/>
        </w:rPr>
        <w:t xml:space="preserve"> on 11.01.2017, but posting  in the SAP chronology system was done by the Resp</w:t>
      </w:r>
      <w:r w:rsidR="00DE2EE7">
        <w:rPr>
          <w:rFonts w:ascii="Times New Roman" w:hAnsi="Times New Roman" w:cs="Times New Roman"/>
          <w:sz w:val="28"/>
          <w:szCs w:val="28"/>
        </w:rPr>
        <w:t>o</w:t>
      </w:r>
      <w:r w:rsidR="00244B4A">
        <w:rPr>
          <w:rFonts w:ascii="Times New Roman" w:hAnsi="Times New Roman" w:cs="Times New Roman"/>
          <w:sz w:val="28"/>
          <w:szCs w:val="28"/>
        </w:rPr>
        <w:t>ndent on dated 18.04.2017 vide transaction No. SCI TXN No.8001724813 dated 18.04.2017 i.e. af</w:t>
      </w:r>
      <w:r w:rsidR="00DE2EE7">
        <w:rPr>
          <w:rFonts w:ascii="Times New Roman" w:hAnsi="Times New Roman" w:cs="Times New Roman"/>
          <w:sz w:val="28"/>
          <w:szCs w:val="28"/>
        </w:rPr>
        <w:t>t</w:t>
      </w:r>
      <w:r w:rsidR="00244B4A">
        <w:rPr>
          <w:rFonts w:ascii="Times New Roman" w:hAnsi="Times New Roman" w:cs="Times New Roman"/>
          <w:sz w:val="28"/>
          <w:szCs w:val="28"/>
        </w:rPr>
        <w:t xml:space="preserve">er a period of more than three months. </w:t>
      </w:r>
      <w:r w:rsidR="00620B3E">
        <w:rPr>
          <w:rFonts w:ascii="Times New Roman" w:hAnsi="Times New Roman" w:cs="Times New Roman"/>
          <w:sz w:val="28"/>
          <w:szCs w:val="28"/>
        </w:rPr>
        <w:t xml:space="preserve">The delayed </w:t>
      </w:r>
      <w:r w:rsidR="00244B4A">
        <w:rPr>
          <w:rFonts w:ascii="Times New Roman" w:hAnsi="Times New Roman" w:cs="Times New Roman"/>
          <w:sz w:val="28"/>
          <w:szCs w:val="28"/>
        </w:rPr>
        <w:t xml:space="preserve">posting of ‘sundry’ </w:t>
      </w:r>
      <w:r w:rsidR="0017601B">
        <w:rPr>
          <w:rFonts w:ascii="Times New Roman" w:hAnsi="Times New Roman" w:cs="Times New Roman"/>
          <w:sz w:val="28"/>
          <w:szCs w:val="28"/>
        </w:rPr>
        <w:t>item</w:t>
      </w:r>
      <w:r w:rsidR="00244B4A">
        <w:rPr>
          <w:rFonts w:ascii="Times New Roman" w:hAnsi="Times New Roman" w:cs="Times New Roman"/>
          <w:sz w:val="28"/>
          <w:szCs w:val="28"/>
        </w:rPr>
        <w:t xml:space="preserve"> into Computer SAP system by more than </w:t>
      </w:r>
      <w:r w:rsidR="000E7F32">
        <w:rPr>
          <w:rFonts w:ascii="Times New Roman" w:hAnsi="Times New Roman" w:cs="Times New Roman"/>
          <w:sz w:val="28"/>
          <w:szCs w:val="28"/>
        </w:rPr>
        <w:t xml:space="preserve">three </w:t>
      </w:r>
      <w:r w:rsidR="00244B4A">
        <w:rPr>
          <w:rFonts w:ascii="Times New Roman" w:hAnsi="Times New Roman" w:cs="Times New Roman"/>
          <w:sz w:val="28"/>
          <w:szCs w:val="28"/>
        </w:rPr>
        <w:t>months resulted in levy of surcharge by the computer on the bill for 01/2017 due to laxity on the part of the Respondent. The petitioner</w:t>
      </w:r>
      <w:r w:rsidR="00F270F4">
        <w:rPr>
          <w:rFonts w:ascii="Times New Roman" w:hAnsi="Times New Roman" w:cs="Times New Roman"/>
          <w:sz w:val="28"/>
          <w:szCs w:val="28"/>
        </w:rPr>
        <w:t>s</w:t>
      </w:r>
      <w:r w:rsidR="007E0869">
        <w:rPr>
          <w:rFonts w:ascii="Times New Roman" w:hAnsi="Times New Roman" w:cs="Times New Roman"/>
          <w:sz w:val="28"/>
          <w:szCs w:val="28"/>
        </w:rPr>
        <w:t xml:space="preserve"> </w:t>
      </w:r>
      <w:r w:rsidR="00F270F4">
        <w:rPr>
          <w:rFonts w:ascii="Times New Roman" w:hAnsi="Times New Roman" w:cs="Times New Roman"/>
          <w:sz w:val="28"/>
          <w:szCs w:val="28"/>
        </w:rPr>
        <w:t>were</w:t>
      </w:r>
      <w:r w:rsidR="007E0869">
        <w:rPr>
          <w:rFonts w:ascii="Times New Roman" w:hAnsi="Times New Roman" w:cs="Times New Roman"/>
          <w:sz w:val="28"/>
          <w:szCs w:val="28"/>
        </w:rPr>
        <w:t xml:space="preserve"> unnecessarily penalised for the lapses on the part of Respondent. Thus, the petitioner</w:t>
      </w:r>
      <w:r w:rsidR="00F270F4">
        <w:rPr>
          <w:rFonts w:ascii="Times New Roman" w:hAnsi="Times New Roman" w:cs="Times New Roman"/>
          <w:sz w:val="28"/>
          <w:szCs w:val="28"/>
        </w:rPr>
        <w:t>s</w:t>
      </w:r>
      <w:r w:rsidR="007E0869">
        <w:rPr>
          <w:rFonts w:ascii="Times New Roman" w:hAnsi="Times New Roman" w:cs="Times New Roman"/>
          <w:sz w:val="28"/>
          <w:szCs w:val="28"/>
        </w:rPr>
        <w:t xml:space="preserve"> </w:t>
      </w:r>
      <w:r w:rsidR="00F270F4">
        <w:rPr>
          <w:rFonts w:ascii="Times New Roman" w:hAnsi="Times New Roman" w:cs="Times New Roman"/>
          <w:sz w:val="28"/>
          <w:szCs w:val="28"/>
        </w:rPr>
        <w:t>were</w:t>
      </w:r>
      <w:r w:rsidR="007E0869">
        <w:rPr>
          <w:rFonts w:ascii="Times New Roman" w:hAnsi="Times New Roman" w:cs="Times New Roman"/>
          <w:sz w:val="28"/>
          <w:szCs w:val="28"/>
        </w:rPr>
        <w:t xml:space="preserve"> not liable to pay the surcharge for the said bill.</w:t>
      </w:r>
    </w:p>
    <w:p w:rsidR="00DB06AF" w:rsidRDefault="00E91449" w:rsidP="00DB06AF">
      <w:pPr>
        <w:pStyle w:val="ListParagraph"/>
        <w:numPr>
          <w:ilvl w:val="0"/>
          <w:numId w:val="16"/>
        </w:numPr>
        <w:spacing w:line="480" w:lineRule="auto"/>
        <w:ind w:left="1560" w:hanging="142"/>
        <w:jc w:val="both"/>
        <w:rPr>
          <w:rFonts w:ascii="Times New Roman" w:hAnsi="Times New Roman" w:cs="Times New Roman"/>
          <w:sz w:val="28"/>
          <w:szCs w:val="28"/>
        </w:rPr>
      </w:pPr>
      <w:r>
        <w:rPr>
          <w:rFonts w:ascii="Times New Roman" w:hAnsi="Times New Roman" w:cs="Times New Roman"/>
          <w:sz w:val="28"/>
          <w:szCs w:val="28"/>
        </w:rPr>
        <w:t>The</w:t>
      </w:r>
      <w:r w:rsidR="00DB06AF">
        <w:rPr>
          <w:rFonts w:ascii="Times New Roman" w:hAnsi="Times New Roman" w:cs="Times New Roman"/>
          <w:sz w:val="28"/>
          <w:szCs w:val="28"/>
        </w:rPr>
        <w:t xml:space="preserve"> </w:t>
      </w:r>
      <w:r>
        <w:rPr>
          <w:rFonts w:ascii="Times New Roman" w:hAnsi="Times New Roman" w:cs="Times New Roman"/>
          <w:sz w:val="28"/>
          <w:szCs w:val="28"/>
        </w:rPr>
        <w:t xml:space="preserve"> bill</w:t>
      </w:r>
      <w:r w:rsidR="00DB06AF">
        <w:rPr>
          <w:rFonts w:ascii="Times New Roman" w:hAnsi="Times New Roman" w:cs="Times New Roman"/>
          <w:sz w:val="28"/>
          <w:szCs w:val="28"/>
        </w:rPr>
        <w:t xml:space="preserve"> </w:t>
      </w:r>
      <w:r>
        <w:rPr>
          <w:rFonts w:ascii="Times New Roman" w:hAnsi="Times New Roman" w:cs="Times New Roman"/>
          <w:sz w:val="28"/>
          <w:szCs w:val="28"/>
        </w:rPr>
        <w:t xml:space="preserve"> issued</w:t>
      </w:r>
      <w:r w:rsidR="00DB06AF">
        <w:rPr>
          <w:rFonts w:ascii="Times New Roman" w:hAnsi="Times New Roman" w:cs="Times New Roman"/>
          <w:sz w:val="28"/>
          <w:szCs w:val="28"/>
        </w:rPr>
        <w:t xml:space="preserve"> </w:t>
      </w:r>
      <w:r>
        <w:rPr>
          <w:rFonts w:ascii="Times New Roman" w:hAnsi="Times New Roman" w:cs="Times New Roman"/>
          <w:sz w:val="28"/>
          <w:szCs w:val="28"/>
        </w:rPr>
        <w:t xml:space="preserve"> for</w:t>
      </w:r>
      <w:r w:rsidR="00DB06AF">
        <w:rPr>
          <w:rFonts w:ascii="Times New Roman" w:hAnsi="Times New Roman" w:cs="Times New Roman"/>
          <w:sz w:val="28"/>
          <w:szCs w:val="28"/>
        </w:rPr>
        <w:t xml:space="preserve"> </w:t>
      </w:r>
      <w:r>
        <w:rPr>
          <w:rFonts w:ascii="Times New Roman" w:hAnsi="Times New Roman" w:cs="Times New Roman"/>
          <w:sz w:val="28"/>
          <w:szCs w:val="28"/>
        </w:rPr>
        <w:t xml:space="preserve"> the</w:t>
      </w:r>
      <w:r w:rsidR="00DB06AF">
        <w:rPr>
          <w:rFonts w:ascii="Times New Roman" w:hAnsi="Times New Roman" w:cs="Times New Roman"/>
          <w:sz w:val="28"/>
          <w:szCs w:val="28"/>
        </w:rPr>
        <w:t xml:space="preserve"> </w:t>
      </w:r>
      <w:r>
        <w:rPr>
          <w:rFonts w:ascii="Times New Roman" w:hAnsi="Times New Roman" w:cs="Times New Roman"/>
          <w:sz w:val="28"/>
          <w:szCs w:val="28"/>
        </w:rPr>
        <w:t xml:space="preserve"> period</w:t>
      </w:r>
      <w:r w:rsidR="00DB06AF">
        <w:rPr>
          <w:rFonts w:ascii="Times New Roman" w:hAnsi="Times New Roman" w:cs="Times New Roman"/>
          <w:sz w:val="28"/>
          <w:szCs w:val="28"/>
        </w:rPr>
        <w:t xml:space="preserve"> </w:t>
      </w:r>
      <w:r>
        <w:rPr>
          <w:rFonts w:ascii="Times New Roman" w:hAnsi="Times New Roman" w:cs="Times New Roman"/>
          <w:sz w:val="28"/>
          <w:szCs w:val="28"/>
        </w:rPr>
        <w:t xml:space="preserve"> from 31.12.2016</w:t>
      </w:r>
      <w:r w:rsidR="00DB06AF">
        <w:rPr>
          <w:rFonts w:ascii="Times New Roman" w:hAnsi="Times New Roman" w:cs="Times New Roman"/>
          <w:sz w:val="28"/>
          <w:szCs w:val="28"/>
        </w:rPr>
        <w:t xml:space="preserve"> </w:t>
      </w:r>
      <w:r>
        <w:rPr>
          <w:rFonts w:ascii="Times New Roman" w:hAnsi="Times New Roman" w:cs="Times New Roman"/>
          <w:sz w:val="28"/>
          <w:szCs w:val="28"/>
        </w:rPr>
        <w:t xml:space="preserve"> to </w:t>
      </w:r>
    </w:p>
    <w:p w:rsidR="00E91449" w:rsidRDefault="00E91449" w:rsidP="00DB06AF">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31.01.2017</w:t>
      </w:r>
      <w:r w:rsidR="00B03D00">
        <w:rPr>
          <w:rFonts w:ascii="Times New Roman" w:hAnsi="Times New Roman" w:cs="Times New Roman"/>
          <w:sz w:val="28"/>
          <w:szCs w:val="28"/>
        </w:rPr>
        <w:t>, 31.01.2017 to 28.02.2017 and from 28.02.2017 to 31.03.2017 by Centralised Billing Cell (CBC) were corrected by the Respondent and accepted the current bill amount only. The Petitioner</w:t>
      </w:r>
      <w:r w:rsidR="00F270F4">
        <w:rPr>
          <w:rFonts w:ascii="Times New Roman" w:hAnsi="Times New Roman" w:cs="Times New Roman"/>
          <w:sz w:val="28"/>
          <w:szCs w:val="28"/>
        </w:rPr>
        <w:t>s</w:t>
      </w:r>
      <w:r w:rsidR="00B03D00">
        <w:rPr>
          <w:rFonts w:ascii="Times New Roman" w:hAnsi="Times New Roman" w:cs="Times New Roman"/>
          <w:sz w:val="28"/>
          <w:szCs w:val="28"/>
        </w:rPr>
        <w:t xml:space="preserve"> </w:t>
      </w:r>
      <w:r w:rsidR="00632759">
        <w:rPr>
          <w:rFonts w:ascii="Times New Roman" w:hAnsi="Times New Roman" w:cs="Times New Roman"/>
          <w:sz w:val="28"/>
          <w:szCs w:val="28"/>
        </w:rPr>
        <w:t xml:space="preserve"> made the payment of the bills before the due dates.</w:t>
      </w:r>
    </w:p>
    <w:p w:rsidR="007A7063" w:rsidRDefault="00632759" w:rsidP="007A7063">
      <w:pPr>
        <w:pStyle w:val="ListParagraph"/>
        <w:numPr>
          <w:ilvl w:val="0"/>
          <w:numId w:val="16"/>
        </w:numPr>
        <w:spacing w:line="480" w:lineRule="auto"/>
        <w:ind w:left="1560" w:hanging="142"/>
        <w:jc w:val="both"/>
        <w:rPr>
          <w:rFonts w:ascii="Times New Roman" w:hAnsi="Times New Roman" w:cs="Times New Roman"/>
          <w:sz w:val="28"/>
          <w:szCs w:val="28"/>
        </w:rPr>
      </w:pPr>
      <w:r>
        <w:rPr>
          <w:rFonts w:ascii="Times New Roman" w:hAnsi="Times New Roman" w:cs="Times New Roman"/>
          <w:sz w:val="28"/>
          <w:szCs w:val="28"/>
        </w:rPr>
        <w:t>When the Petitioner</w:t>
      </w:r>
      <w:r w:rsidR="00F270F4">
        <w:rPr>
          <w:rFonts w:ascii="Times New Roman" w:hAnsi="Times New Roman" w:cs="Times New Roman"/>
          <w:sz w:val="28"/>
          <w:szCs w:val="28"/>
        </w:rPr>
        <w:t>s</w:t>
      </w:r>
      <w:r>
        <w:rPr>
          <w:rFonts w:ascii="Times New Roman" w:hAnsi="Times New Roman" w:cs="Times New Roman"/>
          <w:sz w:val="28"/>
          <w:szCs w:val="28"/>
        </w:rPr>
        <w:t xml:space="preserve"> received the bill for the period </w:t>
      </w:r>
      <w:r w:rsidR="007A7063">
        <w:rPr>
          <w:rFonts w:ascii="Times New Roman" w:hAnsi="Times New Roman" w:cs="Times New Roman"/>
          <w:sz w:val="28"/>
          <w:szCs w:val="28"/>
        </w:rPr>
        <w:t xml:space="preserve">  </w:t>
      </w:r>
    </w:p>
    <w:p w:rsidR="00632759" w:rsidRDefault="00632759" w:rsidP="007A7063">
      <w:pPr>
        <w:pStyle w:val="ListParagraph"/>
        <w:tabs>
          <w:tab w:val="left" w:pos="2127"/>
        </w:tabs>
        <w:spacing w:line="480" w:lineRule="auto"/>
        <w:ind w:left="2127" w:firstLine="75"/>
        <w:jc w:val="both"/>
        <w:rPr>
          <w:rFonts w:ascii="Times New Roman" w:hAnsi="Times New Roman" w:cs="Times New Roman"/>
          <w:sz w:val="28"/>
          <w:szCs w:val="28"/>
        </w:rPr>
      </w:pPr>
      <w:r>
        <w:rPr>
          <w:rFonts w:ascii="Times New Roman" w:hAnsi="Times New Roman" w:cs="Times New Roman"/>
          <w:sz w:val="28"/>
          <w:szCs w:val="28"/>
        </w:rPr>
        <w:t xml:space="preserve">from 31.03.2017 to 30.04.2017, it requested the Respondent in the month of May 2017 to set right/clear </w:t>
      </w:r>
      <w:r>
        <w:rPr>
          <w:rFonts w:ascii="Times New Roman" w:hAnsi="Times New Roman" w:cs="Times New Roman"/>
          <w:sz w:val="28"/>
          <w:szCs w:val="28"/>
        </w:rPr>
        <w:lastRenderedPageBreak/>
        <w:t>the amount in the ‘</w:t>
      </w:r>
      <w:r w:rsidR="008F0771">
        <w:rPr>
          <w:rFonts w:ascii="Times New Roman" w:hAnsi="Times New Roman" w:cs="Times New Roman"/>
          <w:sz w:val="28"/>
          <w:szCs w:val="28"/>
        </w:rPr>
        <w:t>S</w:t>
      </w:r>
      <w:r>
        <w:rPr>
          <w:rFonts w:ascii="Times New Roman" w:hAnsi="Times New Roman" w:cs="Times New Roman"/>
          <w:sz w:val="28"/>
          <w:szCs w:val="28"/>
        </w:rPr>
        <w:t>undry</w:t>
      </w:r>
      <w:r w:rsidR="008F0771">
        <w:rPr>
          <w:rFonts w:ascii="Times New Roman" w:hAnsi="Times New Roman" w:cs="Times New Roman"/>
          <w:sz w:val="28"/>
          <w:szCs w:val="28"/>
        </w:rPr>
        <w:t xml:space="preserve"> Charges</w:t>
      </w:r>
      <w:r>
        <w:rPr>
          <w:rFonts w:ascii="Times New Roman" w:hAnsi="Times New Roman" w:cs="Times New Roman"/>
          <w:sz w:val="28"/>
          <w:szCs w:val="28"/>
        </w:rPr>
        <w:t xml:space="preserve">’ column because the </w:t>
      </w:r>
      <w:r w:rsidR="0017601B">
        <w:rPr>
          <w:rFonts w:ascii="Times New Roman" w:hAnsi="Times New Roman" w:cs="Times New Roman"/>
          <w:sz w:val="28"/>
          <w:szCs w:val="28"/>
        </w:rPr>
        <w:t>P</w:t>
      </w:r>
      <w:r>
        <w:rPr>
          <w:rFonts w:ascii="Times New Roman" w:hAnsi="Times New Roman" w:cs="Times New Roman"/>
          <w:sz w:val="28"/>
          <w:szCs w:val="28"/>
        </w:rPr>
        <w:t>etitioner</w:t>
      </w:r>
      <w:r w:rsidR="00F270F4">
        <w:rPr>
          <w:rFonts w:ascii="Times New Roman" w:hAnsi="Times New Roman" w:cs="Times New Roman"/>
          <w:sz w:val="28"/>
          <w:szCs w:val="28"/>
        </w:rPr>
        <w:t>s</w:t>
      </w:r>
      <w:r>
        <w:rPr>
          <w:rFonts w:ascii="Times New Roman" w:hAnsi="Times New Roman" w:cs="Times New Roman"/>
          <w:sz w:val="28"/>
          <w:szCs w:val="28"/>
        </w:rPr>
        <w:t xml:space="preserve"> had to approach every time to the Respondent for correction of the bill. The Respondent corrected the bill for the period from 31.03.2017 to 30.04.2017 and issued an advice No.</w:t>
      </w:r>
      <w:r w:rsidR="00DE2EE7">
        <w:rPr>
          <w:rFonts w:ascii="Times New Roman" w:hAnsi="Times New Roman" w:cs="Times New Roman"/>
          <w:sz w:val="28"/>
          <w:szCs w:val="28"/>
        </w:rPr>
        <w:t xml:space="preserve"> </w:t>
      </w:r>
      <w:r>
        <w:rPr>
          <w:rFonts w:ascii="Times New Roman" w:hAnsi="Times New Roman" w:cs="Times New Roman"/>
          <w:sz w:val="28"/>
          <w:szCs w:val="28"/>
        </w:rPr>
        <w:t>8001828439 dated 10.05.2017</w:t>
      </w:r>
      <w:r w:rsidR="00DE2EE7">
        <w:rPr>
          <w:rFonts w:ascii="Times New Roman" w:hAnsi="Times New Roman" w:cs="Times New Roman"/>
          <w:sz w:val="28"/>
          <w:szCs w:val="28"/>
        </w:rPr>
        <w:t xml:space="preserve"> </w:t>
      </w:r>
      <w:r>
        <w:rPr>
          <w:rFonts w:ascii="Times New Roman" w:hAnsi="Times New Roman" w:cs="Times New Roman"/>
          <w:sz w:val="28"/>
          <w:szCs w:val="28"/>
        </w:rPr>
        <w:t>(item 53 of Sundry Register) for Rs.7,46,636/- for setting right of the amount being shown in the bills every month under ‘</w:t>
      </w:r>
      <w:r w:rsidR="008F0771">
        <w:rPr>
          <w:rFonts w:ascii="Times New Roman" w:hAnsi="Times New Roman" w:cs="Times New Roman"/>
          <w:sz w:val="28"/>
          <w:szCs w:val="28"/>
        </w:rPr>
        <w:t>S</w:t>
      </w:r>
      <w:r>
        <w:rPr>
          <w:rFonts w:ascii="Times New Roman" w:hAnsi="Times New Roman" w:cs="Times New Roman"/>
          <w:sz w:val="28"/>
          <w:szCs w:val="28"/>
        </w:rPr>
        <w:t>undry</w:t>
      </w:r>
      <w:r w:rsidR="008F0771">
        <w:rPr>
          <w:rFonts w:ascii="Times New Roman" w:hAnsi="Times New Roman" w:cs="Times New Roman"/>
          <w:sz w:val="28"/>
          <w:szCs w:val="28"/>
        </w:rPr>
        <w:t xml:space="preserve"> Charges</w:t>
      </w:r>
      <w:r>
        <w:rPr>
          <w:rFonts w:ascii="Times New Roman" w:hAnsi="Times New Roman" w:cs="Times New Roman"/>
          <w:sz w:val="28"/>
          <w:szCs w:val="28"/>
        </w:rPr>
        <w:t>’ column for adjustment and also posted in the SAP system.</w:t>
      </w:r>
      <w:r w:rsidR="00A36569">
        <w:rPr>
          <w:rFonts w:ascii="Times New Roman" w:hAnsi="Times New Roman" w:cs="Times New Roman"/>
          <w:sz w:val="28"/>
          <w:szCs w:val="28"/>
        </w:rPr>
        <w:t xml:space="preserve"> The payment of corrected bill was made before the due date</w:t>
      </w:r>
      <w:r w:rsidR="00F270F4">
        <w:rPr>
          <w:rFonts w:ascii="Times New Roman" w:hAnsi="Times New Roman" w:cs="Times New Roman"/>
          <w:sz w:val="28"/>
          <w:szCs w:val="28"/>
        </w:rPr>
        <w:t xml:space="preserve"> </w:t>
      </w:r>
      <w:r w:rsidR="006D7545">
        <w:rPr>
          <w:rFonts w:ascii="Times New Roman" w:hAnsi="Times New Roman" w:cs="Times New Roman"/>
          <w:sz w:val="28"/>
          <w:szCs w:val="28"/>
        </w:rPr>
        <w:t>on</w:t>
      </w:r>
      <w:r w:rsidR="00A36569">
        <w:rPr>
          <w:rFonts w:ascii="Times New Roman" w:hAnsi="Times New Roman" w:cs="Times New Roman"/>
          <w:sz w:val="28"/>
          <w:szCs w:val="28"/>
        </w:rPr>
        <w:t xml:space="preserve"> 17.05.2017. The Respondent also corrected the bills for the period from 30.04.2017 to 31.05.2017, 31.5.2017 to 30.06.2017 and 30.06.2017 to 31.07.2017 to the current amount of the bill and payment had been made before the due date of payment.</w:t>
      </w:r>
    </w:p>
    <w:p w:rsidR="007A7063" w:rsidRDefault="00A36569" w:rsidP="007A7063">
      <w:pPr>
        <w:pStyle w:val="ListParagraph"/>
        <w:numPr>
          <w:ilvl w:val="0"/>
          <w:numId w:val="16"/>
        </w:numPr>
        <w:spacing w:line="480" w:lineRule="auto"/>
        <w:ind w:left="1560" w:firstLine="0"/>
        <w:jc w:val="both"/>
        <w:rPr>
          <w:rFonts w:ascii="Times New Roman" w:hAnsi="Times New Roman" w:cs="Times New Roman"/>
          <w:sz w:val="28"/>
          <w:szCs w:val="28"/>
        </w:rPr>
      </w:pPr>
      <w:r>
        <w:rPr>
          <w:rFonts w:ascii="Times New Roman" w:hAnsi="Times New Roman" w:cs="Times New Roman"/>
          <w:sz w:val="28"/>
          <w:szCs w:val="28"/>
        </w:rPr>
        <w:t>The Petitioner</w:t>
      </w:r>
      <w:r w:rsidR="00F270F4">
        <w:rPr>
          <w:rFonts w:ascii="Times New Roman" w:hAnsi="Times New Roman" w:cs="Times New Roman"/>
          <w:sz w:val="28"/>
          <w:szCs w:val="28"/>
        </w:rPr>
        <w:t>s</w:t>
      </w:r>
      <w:r>
        <w:rPr>
          <w:rFonts w:ascii="Times New Roman" w:hAnsi="Times New Roman" w:cs="Times New Roman"/>
          <w:sz w:val="28"/>
          <w:szCs w:val="28"/>
        </w:rPr>
        <w:t xml:space="preserve"> had to approach the Respondent again </w:t>
      </w:r>
    </w:p>
    <w:p w:rsidR="00A36569" w:rsidRDefault="00A36569" w:rsidP="007A7063">
      <w:pPr>
        <w:pStyle w:val="ListParagraph"/>
        <w:spacing w:line="480" w:lineRule="auto"/>
        <w:ind w:left="2127"/>
        <w:jc w:val="both"/>
        <w:rPr>
          <w:rFonts w:ascii="Times New Roman" w:hAnsi="Times New Roman" w:cs="Times New Roman"/>
          <w:sz w:val="28"/>
          <w:szCs w:val="28"/>
        </w:rPr>
      </w:pPr>
      <w:r>
        <w:rPr>
          <w:rFonts w:ascii="Times New Roman" w:hAnsi="Times New Roman" w:cs="Times New Roman"/>
          <w:sz w:val="28"/>
          <w:szCs w:val="28"/>
        </w:rPr>
        <w:t>in 08/2017 for correction of the bill for 07/2017 as the ‘</w:t>
      </w:r>
      <w:r w:rsidR="008F0771">
        <w:rPr>
          <w:rFonts w:ascii="Times New Roman" w:hAnsi="Times New Roman" w:cs="Times New Roman"/>
          <w:sz w:val="28"/>
          <w:szCs w:val="28"/>
        </w:rPr>
        <w:t>S</w:t>
      </w:r>
      <w:r>
        <w:rPr>
          <w:rFonts w:ascii="Times New Roman" w:hAnsi="Times New Roman" w:cs="Times New Roman"/>
          <w:sz w:val="28"/>
          <w:szCs w:val="28"/>
        </w:rPr>
        <w:t>undry</w:t>
      </w:r>
      <w:r w:rsidR="008F0771">
        <w:rPr>
          <w:rFonts w:ascii="Times New Roman" w:hAnsi="Times New Roman" w:cs="Times New Roman"/>
          <w:sz w:val="28"/>
          <w:szCs w:val="28"/>
        </w:rPr>
        <w:t xml:space="preserve"> Charges</w:t>
      </w:r>
      <w:r>
        <w:rPr>
          <w:rFonts w:ascii="Times New Roman" w:hAnsi="Times New Roman" w:cs="Times New Roman"/>
          <w:sz w:val="28"/>
          <w:szCs w:val="28"/>
        </w:rPr>
        <w:t>’ column amount had not been cleared. The Respondent</w:t>
      </w:r>
      <w:r w:rsidR="008427B0">
        <w:rPr>
          <w:rFonts w:ascii="Times New Roman" w:hAnsi="Times New Roman" w:cs="Times New Roman"/>
          <w:sz w:val="28"/>
          <w:szCs w:val="28"/>
        </w:rPr>
        <w:t xml:space="preserve"> then directed the </w:t>
      </w:r>
      <w:r w:rsidR="006D7545">
        <w:rPr>
          <w:rFonts w:ascii="Times New Roman" w:hAnsi="Times New Roman" w:cs="Times New Roman"/>
          <w:sz w:val="28"/>
          <w:szCs w:val="28"/>
        </w:rPr>
        <w:t>P</w:t>
      </w:r>
      <w:r w:rsidR="008427B0">
        <w:rPr>
          <w:rFonts w:ascii="Times New Roman" w:hAnsi="Times New Roman" w:cs="Times New Roman"/>
          <w:sz w:val="28"/>
          <w:szCs w:val="28"/>
        </w:rPr>
        <w:t>etitioner to seek the remedy from the Forum for  Redressal of Grievances of Consumers, PSPCL, Patiala. As the advice</w:t>
      </w:r>
      <w:r w:rsidR="00853C52">
        <w:rPr>
          <w:rFonts w:ascii="Times New Roman" w:hAnsi="Times New Roman" w:cs="Times New Roman"/>
          <w:sz w:val="28"/>
          <w:szCs w:val="28"/>
        </w:rPr>
        <w:t xml:space="preserve"> for credit under ‘sundry charges/allowances’ posted ha</w:t>
      </w:r>
      <w:r w:rsidR="006D7545">
        <w:rPr>
          <w:rFonts w:ascii="Times New Roman" w:hAnsi="Times New Roman" w:cs="Times New Roman"/>
          <w:sz w:val="28"/>
          <w:szCs w:val="28"/>
        </w:rPr>
        <w:t>d</w:t>
      </w:r>
      <w:r w:rsidR="00853C52">
        <w:rPr>
          <w:rFonts w:ascii="Times New Roman" w:hAnsi="Times New Roman" w:cs="Times New Roman"/>
          <w:sz w:val="28"/>
          <w:szCs w:val="28"/>
        </w:rPr>
        <w:t xml:space="preserve"> not been </w:t>
      </w:r>
      <w:r w:rsidR="00853C52">
        <w:rPr>
          <w:rFonts w:ascii="Times New Roman" w:hAnsi="Times New Roman" w:cs="Times New Roman"/>
          <w:sz w:val="28"/>
          <w:szCs w:val="28"/>
        </w:rPr>
        <w:lastRenderedPageBreak/>
        <w:t xml:space="preserve">accepted </w:t>
      </w:r>
      <w:r w:rsidR="006D7545">
        <w:rPr>
          <w:rFonts w:ascii="Times New Roman" w:hAnsi="Times New Roman" w:cs="Times New Roman"/>
          <w:sz w:val="28"/>
          <w:szCs w:val="28"/>
        </w:rPr>
        <w:t>i</w:t>
      </w:r>
      <w:r w:rsidR="00853C52">
        <w:rPr>
          <w:rFonts w:ascii="Times New Roman" w:hAnsi="Times New Roman" w:cs="Times New Roman"/>
          <w:sz w:val="28"/>
          <w:szCs w:val="28"/>
        </w:rPr>
        <w:t>n computer by the Centralised Billing Cell (CBC) with the observation that refund related to the audited period</w:t>
      </w:r>
      <w:r w:rsidR="006D7545">
        <w:rPr>
          <w:rFonts w:ascii="Times New Roman" w:hAnsi="Times New Roman" w:cs="Times New Roman"/>
          <w:sz w:val="28"/>
          <w:szCs w:val="28"/>
        </w:rPr>
        <w:t xml:space="preserve"> and c</w:t>
      </w:r>
      <w:r w:rsidR="00853C52">
        <w:rPr>
          <w:rFonts w:ascii="Times New Roman" w:hAnsi="Times New Roman" w:cs="Times New Roman"/>
          <w:sz w:val="28"/>
          <w:szCs w:val="28"/>
        </w:rPr>
        <w:t>ompliance of CC No.40/2016 and 50/2016 was required to be done.</w:t>
      </w:r>
    </w:p>
    <w:p w:rsidR="007A7063" w:rsidRDefault="006D7545" w:rsidP="007A7063">
      <w:pPr>
        <w:pStyle w:val="ListParagraph"/>
        <w:numPr>
          <w:ilvl w:val="0"/>
          <w:numId w:val="16"/>
        </w:numPr>
        <w:spacing w:line="480" w:lineRule="auto"/>
        <w:ind w:left="1701" w:firstLine="0"/>
        <w:jc w:val="both"/>
        <w:rPr>
          <w:rFonts w:ascii="Times New Roman" w:hAnsi="Times New Roman" w:cs="Times New Roman"/>
          <w:sz w:val="28"/>
          <w:szCs w:val="28"/>
        </w:rPr>
      </w:pPr>
      <w:r>
        <w:rPr>
          <w:rFonts w:ascii="Times New Roman" w:hAnsi="Times New Roman" w:cs="Times New Roman"/>
          <w:sz w:val="28"/>
          <w:szCs w:val="28"/>
        </w:rPr>
        <w:t xml:space="preserve">As per details of </w:t>
      </w:r>
      <w:r w:rsidR="00EA7BAC">
        <w:rPr>
          <w:rFonts w:ascii="Times New Roman" w:hAnsi="Times New Roman" w:cs="Times New Roman"/>
          <w:sz w:val="28"/>
          <w:szCs w:val="28"/>
        </w:rPr>
        <w:t xml:space="preserve">cash statement </w:t>
      </w:r>
      <w:r w:rsidR="006A6D9A">
        <w:rPr>
          <w:rFonts w:ascii="Times New Roman" w:hAnsi="Times New Roman" w:cs="Times New Roman"/>
          <w:sz w:val="28"/>
          <w:szCs w:val="28"/>
        </w:rPr>
        <w:t xml:space="preserve">of </w:t>
      </w:r>
      <w:r w:rsidR="00EA7BAC">
        <w:rPr>
          <w:rFonts w:ascii="Times New Roman" w:hAnsi="Times New Roman" w:cs="Times New Roman"/>
          <w:sz w:val="28"/>
          <w:szCs w:val="28"/>
        </w:rPr>
        <w:t xml:space="preserve">debit and credit for </w:t>
      </w:r>
    </w:p>
    <w:p w:rsidR="00853C52" w:rsidRDefault="00EA7BAC" w:rsidP="007A7063">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the period from 10.06.2016 to 22.08.2017</w:t>
      </w:r>
      <w:r w:rsidR="006A6D9A">
        <w:rPr>
          <w:rFonts w:ascii="Times New Roman" w:hAnsi="Times New Roman" w:cs="Times New Roman"/>
          <w:sz w:val="28"/>
          <w:szCs w:val="28"/>
        </w:rPr>
        <w:t>supplied by the Respondent,</w:t>
      </w:r>
      <w:r>
        <w:rPr>
          <w:rFonts w:ascii="Times New Roman" w:hAnsi="Times New Roman" w:cs="Times New Roman"/>
          <w:sz w:val="28"/>
          <w:szCs w:val="28"/>
        </w:rPr>
        <w:t xml:space="preserve"> the outstanding balance as </w:t>
      </w:r>
      <w:r w:rsidR="006A6D9A">
        <w:rPr>
          <w:rFonts w:ascii="Times New Roman" w:hAnsi="Times New Roman" w:cs="Times New Roman"/>
          <w:sz w:val="28"/>
          <w:szCs w:val="28"/>
        </w:rPr>
        <w:t>on 22.08.2017 was Rs.9,12,978/-</w:t>
      </w:r>
      <w:r>
        <w:rPr>
          <w:rFonts w:ascii="Times New Roman" w:hAnsi="Times New Roman" w:cs="Times New Roman"/>
          <w:sz w:val="28"/>
          <w:szCs w:val="28"/>
        </w:rPr>
        <w:t xml:space="preserve"> </w:t>
      </w:r>
      <w:r w:rsidR="006A6D9A">
        <w:rPr>
          <w:rFonts w:ascii="Times New Roman" w:hAnsi="Times New Roman" w:cs="Times New Roman"/>
          <w:sz w:val="28"/>
          <w:szCs w:val="28"/>
        </w:rPr>
        <w:t>a</w:t>
      </w:r>
      <w:r>
        <w:rPr>
          <w:rFonts w:ascii="Times New Roman" w:hAnsi="Times New Roman" w:cs="Times New Roman"/>
          <w:sz w:val="28"/>
          <w:szCs w:val="28"/>
        </w:rPr>
        <w:t xml:space="preserve">s the Respondent had not sent the advice in the </w:t>
      </w:r>
      <w:r w:rsidR="00C80DB8">
        <w:rPr>
          <w:rFonts w:ascii="Times New Roman" w:hAnsi="Times New Roman" w:cs="Times New Roman"/>
          <w:sz w:val="28"/>
          <w:szCs w:val="28"/>
        </w:rPr>
        <w:t>beginning</w:t>
      </w:r>
      <w:r>
        <w:rPr>
          <w:rFonts w:ascii="Times New Roman" w:hAnsi="Times New Roman" w:cs="Times New Roman"/>
          <w:sz w:val="28"/>
          <w:szCs w:val="28"/>
        </w:rPr>
        <w:t xml:space="preserve"> at</w:t>
      </w:r>
      <w:r w:rsidR="00C80DB8">
        <w:rPr>
          <w:rFonts w:ascii="Times New Roman" w:hAnsi="Times New Roman" w:cs="Times New Roman"/>
          <w:sz w:val="28"/>
          <w:szCs w:val="28"/>
        </w:rPr>
        <w:t xml:space="preserve"> </w:t>
      </w:r>
      <w:r>
        <w:rPr>
          <w:rFonts w:ascii="Times New Roman" w:hAnsi="Times New Roman" w:cs="Times New Roman"/>
          <w:sz w:val="28"/>
          <w:szCs w:val="28"/>
        </w:rPr>
        <w:t>the time of</w:t>
      </w:r>
      <w:r w:rsidR="00C80DB8">
        <w:rPr>
          <w:rFonts w:ascii="Times New Roman" w:hAnsi="Times New Roman" w:cs="Times New Roman"/>
          <w:sz w:val="28"/>
          <w:szCs w:val="28"/>
        </w:rPr>
        <w:t xml:space="preserve"> </w:t>
      </w:r>
      <w:r>
        <w:rPr>
          <w:rFonts w:ascii="Times New Roman" w:hAnsi="Times New Roman" w:cs="Times New Roman"/>
          <w:sz w:val="28"/>
          <w:szCs w:val="28"/>
        </w:rPr>
        <w:t xml:space="preserve">correction of bill and the Computer had taken the monthly bill payment made by the </w:t>
      </w:r>
      <w:r w:rsidR="00C80DB8">
        <w:rPr>
          <w:rFonts w:ascii="Times New Roman" w:hAnsi="Times New Roman" w:cs="Times New Roman"/>
          <w:sz w:val="28"/>
          <w:szCs w:val="28"/>
        </w:rPr>
        <w:t>Petitioner</w:t>
      </w:r>
      <w:r w:rsidR="003D0D06">
        <w:rPr>
          <w:rFonts w:ascii="Times New Roman" w:hAnsi="Times New Roman" w:cs="Times New Roman"/>
          <w:sz w:val="28"/>
          <w:szCs w:val="28"/>
        </w:rPr>
        <w:t>s</w:t>
      </w:r>
      <w:r>
        <w:rPr>
          <w:rFonts w:ascii="Times New Roman" w:hAnsi="Times New Roman" w:cs="Times New Roman"/>
          <w:sz w:val="28"/>
          <w:szCs w:val="28"/>
        </w:rPr>
        <w:t xml:space="preserve">, as the part </w:t>
      </w:r>
      <w:r w:rsidR="00C80DB8">
        <w:rPr>
          <w:rFonts w:ascii="Times New Roman" w:hAnsi="Times New Roman" w:cs="Times New Roman"/>
          <w:sz w:val="28"/>
          <w:szCs w:val="28"/>
        </w:rPr>
        <w:t>payments</w:t>
      </w:r>
      <w:r>
        <w:rPr>
          <w:rFonts w:ascii="Times New Roman" w:hAnsi="Times New Roman" w:cs="Times New Roman"/>
          <w:sz w:val="28"/>
          <w:szCs w:val="28"/>
        </w:rPr>
        <w:t xml:space="preserve"> and added the surcharge every month taking the amount depos</w:t>
      </w:r>
      <w:r w:rsidR="009E288D">
        <w:rPr>
          <w:rFonts w:ascii="Times New Roman" w:hAnsi="Times New Roman" w:cs="Times New Roman"/>
          <w:sz w:val="28"/>
          <w:szCs w:val="28"/>
        </w:rPr>
        <w:t>i</w:t>
      </w:r>
      <w:r>
        <w:rPr>
          <w:rFonts w:ascii="Times New Roman" w:hAnsi="Times New Roman" w:cs="Times New Roman"/>
          <w:sz w:val="28"/>
          <w:szCs w:val="28"/>
        </w:rPr>
        <w:t>ted as less payment of bill. As the Respondent had not cleared the ‘</w:t>
      </w:r>
      <w:r w:rsidR="008F0771">
        <w:rPr>
          <w:rFonts w:ascii="Times New Roman" w:hAnsi="Times New Roman" w:cs="Times New Roman"/>
          <w:sz w:val="28"/>
          <w:szCs w:val="28"/>
        </w:rPr>
        <w:t>S</w:t>
      </w:r>
      <w:r>
        <w:rPr>
          <w:rFonts w:ascii="Times New Roman" w:hAnsi="Times New Roman" w:cs="Times New Roman"/>
          <w:sz w:val="28"/>
          <w:szCs w:val="28"/>
        </w:rPr>
        <w:t xml:space="preserve">undry </w:t>
      </w:r>
      <w:r w:rsidR="008F0771">
        <w:rPr>
          <w:rFonts w:ascii="Times New Roman" w:hAnsi="Times New Roman" w:cs="Times New Roman"/>
          <w:sz w:val="28"/>
          <w:szCs w:val="28"/>
        </w:rPr>
        <w:t>C</w:t>
      </w:r>
      <w:r>
        <w:rPr>
          <w:rFonts w:ascii="Times New Roman" w:hAnsi="Times New Roman" w:cs="Times New Roman"/>
          <w:sz w:val="28"/>
          <w:szCs w:val="28"/>
        </w:rPr>
        <w:t>harges’ column amount despite repeated requests every month</w:t>
      </w:r>
      <w:r w:rsidR="000E7F32">
        <w:rPr>
          <w:rFonts w:ascii="Times New Roman" w:hAnsi="Times New Roman" w:cs="Times New Roman"/>
          <w:sz w:val="28"/>
          <w:szCs w:val="28"/>
        </w:rPr>
        <w:t>.</w:t>
      </w:r>
      <w:r>
        <w:rPr>
          <w:rFonts w:ascii="Times New Roman" w:hAnsi="Times New Roman" w:cs="Times New Roman"/>
          <w:sz w:val="28"/>
          <w:szCs w:val="28"/>
        </w:rPr>
        <w:t xml:space="preserve"> </w:t>
      </w:r>
      <w:r w:rsidR="000E7F32">
        <w:rPr>
          <w:rFonts w:ascii="Times New Roman" w:hAnsi="Times New Roman" w:cs="Times New Roman"/>
          <w:sz w:val="28"/>
          <w:szCs w:val="28"/>
        </w:rPr>
        <w:t>T</w:t>
      </w:r>
      <w:r>
        <w:rPr>
          <w:rFonts w:ascii="Times New Roman" w:hAnsi="Times New Roman" w:cs="Times New Roman"/>
          <w:sz w:val="28"/>
          <w:szCs w:val="28"/>
        </w:rPr>
        <w:t xml:space="preserve">here was no default on the part of the </w:t>
      </w:r>
      <w:r w:rsidR="006A6D9A">
        <w:rPr>
          <w:rFonts w:ascii="Times New Roman" w:hAnsi="Times New Roman" w:cs="Times New Roman"/>
          <w:sz w:val="28"/>
          <w:szCs w:val="28"/>
        </w:rPr>
        <w:t>P</w:t>
      </w:r>
      <w:r>
        <w:rPr>
          <w:rFonts w:ascii="Times New Roman" w:hAnsi="Times New Roman" w:cs="Times New Roman"/>
          <w:sz w:val="28"/>
          <w:szCs w:val="28"/>
        </w:rPr>
        <w:t>etitioner</w:t>
      </w:r>
      <w:r w:rsidR="00D52093">
        <w:rPr>
          <w:rFonts w:ascii="Times New Roman" w:hAnsi="Times New Roman" w:cs="Times New Roman"/>
          <w:sz w:val="28"/>
          <w:szCs w:val="28"/>
        </w:rPr>
        <w:t>s</w:t>
      </w:r>
      <w:r>
        <w:rPr>
          <w:rFonts w:ascii="Times New Roman" w:hAnsi="Times New Roman" w:cs="Times New Roman"/>
          <w:sz w:val="28"/>
          <w:szCs w:val="28"/>
        </w:rPr>
        <w:t xml:space="preserve"> </w:t>
      </w:r>
      <w:r w:rsidR="006A6D9A">
        <w:rPr>
          <w:rFonts w:ascii="Times New Roman" w:hAnsi="Times New Roman" w:cs="Times New Roman"/>
          <w:sz w:val="28"/>
          <w:szCs w:val="28"/>
        </w:rPr>
        <w:t>who</w:t>
      </w:r>
      <w:r>
        <w:rPr>
          <w:rFonts w:ascii="Times New Roman" w:hAnsi="Times New Roman" w:cs="Times New Roman"/>
          <w:sz w:val="28"/>
          <w:szCs w:val="28"/>
        </w:rPr>
        <w:t xml:space="preserve"> had made payments of bill</w:t>
      </w:r>
      <w:r w:rsidR="006A6D9A">
        <w:rPr>
          <w:rFonts w:ascii="Times New Roman" w:hAnsi="Times New Roman" w:cs="Times New Roman"/>
          <w:sz w:val="28"/>
          <w:szCs w:val="28"/>
        </w:rPr>
        <w:t xml:space="preserve">ed </w:t>
      </w:r>
      <w:r>
        <w:rPr>
          <w:rFonts w:ascii="Times New Roman" w:hAnsi="Times New Roman" w:cs="Times New Roman"/>
          <w:sz w:val="28"/>
          <w:szCs w:val="28"/>
        </w:rPr>
        <w:t xml:space="preserve">amount </w:t>
      </w:r>
      <w:r w:rsidR="006A6D9A">
        <w:rPr>
          <w:rFonts w:ascii="Times New Roman" w:hAnsi="Times New Roman" w:cs="Times New Roman"/>
          <w:sz w:val="28"/>
          <w:szCs w:val="28"/>
        </w:rPr>
        <w:t xml:space="preserve">of current billing period </w:t>
      </w:r>
      <w:r>
        <w:rPr>
          <w:rFonts w:ascii="Times New Roman" w:hAnsi="Times New Roman" w:cs="Times New Roman"/>
          <w:sz w:val="28"/>
          <w:szCs w:val="28"/>
        </w:rPr>
        <w:t xml:space="preserve">regularly as per correction done by the </w:t>
      </w:r>
      <w:r w:rsidR="006A6D9A">
        <w:rPr>
          <w:rFonts w:ascii="Times New Roman" w:hAnsi="Times New Roman" w:cs="Times New Roman"/>
          <w:sz w:val="28"/>
          <w:szCs w:val="28"/>
        </w:rPr>
        <w:t>R</w:t>
      </w:r>
      <w:r>
        <w:rPr>
          <w:rFonts w:ascii="Times New Roman" w:hAnsi="Times New Roman" w:cs="Times New Roman"/>
          <w:sz w:val="28"/>
          <w:szCs w:val="28"/>
        </w:rPr>
        <w:t>espondent in time bef</w:t>
      </w:r>
      <w:r w:rsidR="009E288D">
        <w:rPr>
          <w:rFonts w:ascii="Times New Roman" w:hAnsi="Times New Roman" w:cs="Times New Roman"/>
          <w:sz w:val="28"/>
          <w:szCs w:val="28"/>
        </w:rPr>
        <w:t>o</w:t>
      </w:r>
      <w:r>
        <w:rPr>
          <w:rFonts w:ascii="Times New Roman" w:hAnsi="Times New Roman" w:cs="Times New Roman"/>
          <w:sz w:val="28"/>
          <w:szCs w:val="28"/>
        </w:rPr>
        <w:t xml:space="preserve">re the due date. The </w:t>
      </w:r>
      <w:r w:rsidR="006A6D9A">
        <w:rPr>
          <w:rFonts w:ascii="Times New Roman" w:hAnsi="Times New Roman" w:cs="Times New Roman"/>
          <w:sz w:val="28"/>
          <w:szCs w:val="28"/>
        </w:rPr>
        <w:t>P</w:t>
      </w:r>
      <w:r>
        <w:rPr>
          <w:rFonts w:ascii="Times New Roman" w:hAnsi="Times New Roman" w:cs="Times New Roman"/>
          <w:sz w:val="28"/>
          <w:szCs w:val="28"/>
        </w:rPr>
        <w:t>etitioner</w:t>
      </w:r>
      <w:r w:rsidR="00D52093">
        <w:rPr>
          <w:rFonts w:ascii="Times New Roman" w:hAnsi="Times New Roman" w:cs="Times New Roman"/>
          <w:sz w:val="28"/>
          <w:szCs w:val="28"/>
        </w:rPr>
        <w:t>s</w:t>
      </w:r>
      <w:r>
        <w:rPr>
          <w:rFonts w:ascii="Times New Roman" w:hAnsi="Times New Roman" w:cs="Times New Roman"/>
          <w:sz w:val="28"/>
          <w:szCs w:val="28"/>
        </w:rPr>
        <w:t xml:space="preserve"> filed a </w:t>
      </w:r>
      <w:r w:rsidR="006A6D9A">
        <w:rPr>
          <w:rFonts w:ascii="Times New Roman" w:hAnsi="Times New Roman" w:cs="Times New Roman"/>
          <w:sz w:val="28"/>
          <w:szCs w:val="28"/>
        </w:rPr>
        <w:t>P</w:t>
      </w:r>
      <w:r>
        <w:rPr>
          <w:rFonts w:ascii="Times New Roman" w:hAnsi="Times New Roman" w:cs="Times New Roman"/>
          <w:sz w:val="28"/>
          <w:szCs w:val="28"/>
        </w:rPr>
        <w:t xml:space="preserve">etition before the Forum for resolving the dispute of balance amount of Rs.9,12,978/- i.e. the difference of amount between debit and credit </w:t>
      </w:r>
      <w:r>
        <w:rPr>
          <w:rFonts w:ascii="Times New Roman" w:hAnsi="Times New Roman" w:cs="Times New Roman"/>
          <w:sz w:val="28"/>
          <w:szCs w:val="28"/>
        </w:rPr>
        <w:lastRenderedPageBreak/>
        <w:t>(Rs.1,61,88,343/-+</w:t>
      </w:r>
      <w:r w:rsidR="00EA5640">
        <w:rPr>
          <w:rFonts w:ascii="Times New Roman" w:hAnsi="Times New Roman" w:cs="Times New Roman"/>
          <w:sz w:val="28"/>
          <w:szCs w:val="28"/>
        </w:rPr>
        <w:t xml:space="preserve"> Rs.1,52,75,365/-) for getting ju</w:t>
      </w:r>
      <w:r w:rsidR="00C80DB8">
        <w:rPr>
          <w:rFonts w:ascii="Times New Roman" w:hAnsi="Times New Roman" w:cs="Times New Roman"/>
          <w:sz w:val="28"/>
          <w:szCs w:val="28"/>
        </w:rPr>
        <w:t>s</w:t>
      </w:r>
      <w:r w:rsidR="00EA5640">
        <w:rPr>
          <w:rFonts w:ascii="Times New Roman" w:hAnsi="Times New Roman" w:cs="Times New Roman"/>
          <w:sz w:val="28"/>
          <w:szCs w:val="28"/>
        </w:rPr>
        <w:t>tice. The Forum ad</w:t>
      </w:r>
      <w:r w:rsidR="00167C24">
        <w:rPr>
          <w:rFonts w:ascii="Times New Roman" w:hAnsi="Times New Roman" w:cs="Times New Roman"/>
          <w:sz w:val="28"/>
          <w:szCs w:val="28"/>
        </w:rPr>
        <w:t xml:space="preserve">mitted the disputed Case No.242 of </w:t>
      </w:r>
      <w:r w:rsidR="00EA5640">
        <w:rPr>
          <w:rFonts w:ascii="Times New Roman" w:hAnsi="Times New Roman" w:cs="Times New Roman"/>
          <w:sz w:val="28"/>
          <w:szCs w:val="28"/>
        </w:rPr>
        <w:t>2017 without asking for deposit of any amount.</w:t>
      </w:r>
    </w:p>
    <w:p w:rsidR="00396774" w:rsidRDefault="009E288D" w:rsidP="007A7063">
      <w:pPr>
        <w:pStyle w:val="ListParagraph"/>
        <w:numPr>
          <w:ilvl w:val="0"/>
          <w:numId w:val="16"/>
        </w:numPr>
        <w:spacing w:line="480" w:lineRule="auto"/>
        <w:ind w:left="2268" w:hanging="1004"/>
        <w:jc w:val="both"/>
        <w:rPr>
          <w:rFonts w:ascii="Times New Roman" w:hAnsi="Times New Roman" w:cs="Times New Roman"/>
          <w:sz w:val="28"/>
          <w:szCs w:val="28"/>
        </w:rPr>
      </w:pPr>
      <w:r w:rsidRPr="00396774">
        <w:rPr>
          <w:rFonts w:ascii="Times New Roman" w:hAnsi="Times New Roman" w:cs="Times New Roman"/>
          <w:sz w:val="28"/>
          <w:szCs w:val="28"/>
        </w:rPr>
        <w:t xml:space="preserve">The </w:t>
      </w:r>
      <w:r w:rsidR="00396774" w:rsidRPr="00396774">
        <w:rPr>
          <w:rFonts w:ascii="Times New Roman" w:hAnsi="Times New Roman" w:cs="Times New Roman"/>
          <w:sz w:val="28"/>
          <w:szCs w:val="28"/>
        </w:rPr>
        <w:t>Forum dismissed the Petition as not maintainable vide order dated 13.12.2017.</w:t>
      </w:r>
    </w:p>
    <w:p w:rsidR="009E288D" w:rsidRPr="0002424A" w:rsidRDefault="00396774" w:rsidP="007A7063">
      <w:pPr>
        <w:pStyle w:val="ListParagraph"/>
        <w:numPr>
          <w:ilvl w:val="0"/>
          <w:numId w:val="16"/>
        </w:numPr>
        <w:spacing w:line="480" w:lineRule="auto"/>
        <w:ind w:left="2127"/>
        <w:jc w:val="both"/>
        <w:rPr>
          <w:rFonts w:ascii="Times New Roman" w:hAnsi="Times New Roman" w:cs="Times New Roman"/>
          <w:sz w:val="28"/>
          <w:szCs w:val="28"/>
        </w:rPr>
      </w:pPr>
      <w:r w:rsidRPr="00396774">
        <w:rPr>
          <w:rFonts w:ascii="Times New Roman" w:hAnsi="Times New Roman" w:cs="Times New Roman"/>
          <w:sz w:val="28"/>
          <w:szCs w:val="28"/>
        </w:rPr>
        <w:t xml:space="preserve"> </w:t>
      </w:r>
      <w:r w:rsidR="009E288D" w:rsidRPr="00396774">
        <w:rPr>
          <w:rFonts w:ascii="Times New Roman" w:hAnsi="Times New Roman" w:cs="Times New Roman"/>
          <w:sz w:val="28"/>
          <w:szCs w:val="28"/>
        </w:rPr>
        <w:t>The decision</w:t>
      </w:r>
      <w:r w:rsidR="00AF687F" w:rsidRPr="00396774">
        <w:rPr>
          <w:rFonts w:ascii="Times New Roman" w:hAnsi="Times New Roman" w:cs="Times New Roman"/>
          <w:sz w:val="28"/>
          <w:szCs w:val="28"/>
        </w:rPr>
        <w:t xml:space="preserve"> of the Forum </w:t>
      </w:r>
      <w:r>
        <w:rPr>
          <w:rFonts w:ascii="Times New Roman" w:hAnsi="Times New Roman" w:cs="Times New Roman"/>
          <w:sz w:val="28"/>
          <w:szCs w:val="28"/>
        </w:rPr>
        <w:t>was</w:t>
      </w:r>
      <w:r w:rsidR="00AF687F" w:rsidRPr="00396774">
        <w:rPr>
          <w:rFonts w:ascii="Times New Roman" w:hAnsi="Times New Roman" w:cs="Times New Roman"/>
          <w:sz w:val="28"/>
          <w:szCs w:val="28"/>
        </w:rPr>
        <w:t xml:space="preserve"> not acceptable to the Petitioner</w:t>
      </w:r>
      <w:r w:rsidR="00D52093" w:rsidRPr="00396774">
        <w:rPr>
          <w:rFonts w:ascii="Times New Roman" w:hAnsi="Times New Roman" w:cs="Times New Roman"/>
          <w:sz w:val="28"/>
          <w:szCs w:val="28"/>
        </w:rPr>
        <w:t>s</w:t>
      </w:r>
      <w:r w:rsidR="00AF687F" w:rsidRPr="00396774">
        <w:rPr>
          <w:rFonts w:ascii="Times New Roman" w:hAnsi="Times New Roman" w:cs="Times New Roman"/>
          <w:sz w:val="28"/>
          <w:szCs w:val="28"/>
        </w:rPr>
        <w:t>, as</w:t>
      </w:r>
      <w:r w:rsidR="00167C24">
        <w:rPr>
          <w:rFonts w:ascii="Times New Roman" w:hAnsi="Times New Roman" w:cs="Times New Roman"/>
          <w:sz w:val="28"/>
          <w:szCs w:val="28"/>
        </w:rPr>
        <w:t xml:space="preserve"> per</w:t>
      </w:r>
      <w:r w:rsidR="00AF687F" w:rsidRPr="00396774">
        <w:rPr>
          <w:rFonts w:ascii="Times New Roman" w:hAnsi="Times New Roman" w:cs="Times New Roman"/>
          <w:sz w:val="28"/>
          <w:szCs w:val="28"/>
        </w:rPr>
        <w:t xml:space="preserve"> the facts stated above</w:t>
      </w:r>
      <w:r w:rsidR="00167C24">
        <w:rPr>
          <w:rFonts w:ascii="Times New Roman" w:hAnsi="Times New Roman" w:cs="Times New Roman"/>
          <w:sz w:val="28"/>
          <w:szCs w:val="28"/>
        </w:rPr>
        <w:t>.</w:t>
      </w:r>
      <w:r w:rsidR="00AF687F" w:rsidRPr="00396774">
        <w:rPr>
          <w:rFonts w:ascii="Times New Roman" w:hAnsi="Times New Roman" w:cs="Times New Roman"/>
          <w:sz w:val="28"/>
          <w:szCs w:val="28"/>
        </w:rPr>
        <w:t xml:space="preserve"> </w:t>
      </w:r>
      <w:r w:rsidR="00167C24">
        <w:rPr>
          <w:rFonts w:ascii="Times New Roman" w:hAnsi="Times New Roman" w:cs="Times New Roman"/>
          <w:sz w:val="28"/>
          <w:szCs w:val="28"/>
        </w:rPr>
        <w:t>H</w:t>
      </w:r>
      <w:r w:rsidR="00AF687F" w:rsidRPr="00396774">
        <w:rPr>
          <w:rFonts w:ascii="Times New Roman" w:hAnsi="Times New Roman" w:cs="Times New Roman"/>
          <w:sz w:val="28"/>
          <w:szCs w:val="28"/>
        </w:rPr>
        <w:t xml:space="preserve">ence, the </w:t>
      </w:r>
      <w:r>
        <w:rPr>
          <w:rFonts w:ascii="Times New Roman" w:hAnsi="Times New Roman" w:cs="Times New Roman"/>
          <w:sz w:val="28"/>
          <w:szCs w:val="28"/>
        </w:rPr>
        <w:t>A</w:t>
      </w:r>
      <w:r w:rsidR="00AF687F" w:rsidRPr="00396774">
        <w:rPr>
          <w:rFonts w:ascii="Times New Roman" w:hAnsi="Times New Roman" w:cs="Times New Roman"/>
          <w:sz w:val="28"/>
          <w:szCs w:val="28"/>
        </w:rPr>
        <w:t xml:space="preserve">ppeal </w:t>
      </w:r>
      <w:r w:rsidR="007C6635" w:rsidRPr="00396774">
        <w:rPr>
          <w:rFonts w:ascii="Times New Roman" w:hAnsi="Times New Roman" w:cs="Times New Roman"/>
          <w:sz w:val="28"/>
          <w:szCs w:val="28"/>
        </w:rPr>
        <w:t xml:space="preserve">was </w:t>
      </w:r>
      <w:r w:rsidR="00AF687F" w:rsidRPr="00396774">
        <w:rPr>
          <w:rFonts w:ascii="Times New Roman" w:hAnsi="Times New Roman" w:cs="Times New Roman"/>
          <w:sz w:val="28"/>
          <w:szCs w:val="28"/>
        </w:rPr>
        <w:t>filed against the decision of the Forum</w:t>
      </w:r>
      <w:r w:rsidR="00167C24">
        <w:rPr>
          <w:rFonts w:ascii="Times New Roman" w:hAnsi="Times New Roman" w:cs="Times New Roman"/>
          <w:sz w:val="28"/>
          <w:szCs w:val="28"/>
        </w:rPr>
        <w:t>.</w:t>
      </w:r>
    </w:p>
    <w:p w:rsidR="007A7063" w:rsidRDefault="008B4755" w:rsidP="007A7063">
      <w:pPr>
        <w:pStyle w:val="ListParagraph"/>
        <w:numPr>
          <w:ilvl w:val="0"/>
          <w:numId w:val="16"/>
        </w:numPr>
        <w:spacing w:line="480" w:lineRule="auto"/>
        <w:ind w:left="1418" w:firstLine="0"/>
        <w:jc w:val="both"/>
        <w:rPr>
          <w:rFonts w:ascii="Times New Roman" w:hAnsi="Times New Roman" w:cs="Times New Roman"/>
          <w:sz w:val="28"/>
          <w:szCs w:val="28"/>
        </w:rPr>
      </w:pPr>
      <w:r w:rsidRPr="0002424A">
        <w:rPr>
          <w:rFonts w:ascii="Times New Roman" w:hAnsi="Times New Roman" w:cs="Times New Roman"/>
          <w:sz w:val="28"/>
          <w:szCs w:val="28"/>
        </w:rPr>
        <w:t xml:space="preserve">The Respondent incorrectly stated that the first bill of </w:t>
      </w:r>
    </w:p>
    <w:p w:rsidR="009E288D" w:rsidRDefault="008B4755" w:rsidP="007A7063">
      <w:pPr>
        <w:pStyle w:val="ListParagraph"/>
        <w:spacing w:line="480" w:lineRule="auto"/>
        <w:ind w:left="2153"/>
        <w:jc w:val="both"/>
        <w:rPr>
          <w:rFonts w:ascii="Times New Roman" w:hAnsi="Times New Roman" w:cs="Times New Roman"/>
          <w:sz w:val="28"/>
          <w:szCs w:val="28"/>
        </w:rPr>
      </w:pPr>
      <w:r w:rsidRPr="0002424A">
        <w:rPr>
          <w:rFonts w:ascii="Times New Roman" w:hAnsi="Times New Roman" w:cs="Times New Roman"/>
          <w:sz w:val="28"/>
          <w:szCs w:val="28"/>
        </w:rPr>
        <w:t>the consumer for the period 22.08.2016 to 30.09.2016 had been debited in SAP on 14.10.2016 for Rs.17,43,295/-, but print out of the bill was for Rs.13,07,568/-. The first bill, after change of name with Sr.No.50004021268 dated 04.10.2016 in respect of the billing cycle 08/2016, for the period 01.09.2016 to 30.09.2016 was issued to the Petitioner</w:t>
      </w:r>
      <w:r w:rsidR="00D52093">
        <w:rPr>
          <w:rFonts w:ascii="Times New Roman" w:hAnsi="Times New Roman" w:cs="Times New Roman"/>
          <w:sz w:val="28"/>
          <w:szCs w:val="28"/>
        </w:rPr>
        <w:t>s</w:t>
      </w:r>
      <w:r w:rsidRPr="0002424A">
        <w:rPr>
          <w:rFonts w:ascii="Times New Roman" w:hAnsi="Times New Roman" w:cs="Times New Roman"/>
          <w:sz w:val="28"/>
          <w:szCs w:val="28"/>
        </w:rPr>
        <w:t xml:space="preserve"> by the Respondent for Rs.13,07,568/-. The </w:t>
      </w:r>
      <w:r w:rsidR="00AA614D">
        <w:rPr>
          <w:rFonts w:ascii="Times New Roman" w:hAnsi="Times New Roman" w:cs="Times New Roman"/>
          <w:sz w:val="28"/>
          <w:szCs w:val="28"/>
        </w:rPr>
        <w:t>P</w:t>
      </w:r>
      <w:r w:rsidRPr="0002424A">
        <w:rPr>
          <w:rFonts w:ascii="Times New Roman" w:hAnsi="Times New Roman" w:cs="Times New Roman"/>
          <w:sz w:val="28"/>
          <w:szCs w:val="28"/>
        </w:rPr>
        <w:t>etitioner</w:t>
      </w:r>
      <w:r w:rsidR="00D52093">
        <w:rPr>
          <w:rFonts w:ascii="Times New Roman" w:hAnsi="Times New Roman" w:cs="Times New Roman"/>
          <w:sz w:val="28"/>
          <w:szCs w:val="28"/>
        </w:rPr>
        <w:t>s</w:t>
      </w:r>
      <w:r w:rsidRPr="0002424A">
        <w:rPr>
          <w:rFonts w:ascii="Times New Roman" w:hAnsi="Times New Roman" w:cs="Times New Roman"/>
          <w:sz w:val="28"/>
          <w:szCs w:val="28"/>
        </w:rPr>
        <w:t xml:space="preserve"> made the payment of the same on 13.10.2016 i.e. before the due date. A copy of the bill down</w:t>
      </w:r>
      <w:r w:rsidR="00160E1A">
        <w:rPr>
          <w:rFonts w:ascii="Times New Roman" w:hAnsi="Times New Roman" w:cs="Times New Roman"/>
          <w:sz w:val="28"/>
          <w:szCs w:val="28"/>
        </w:rPr>
        <w:t>-</w:t>
      </w:r>
      <w:r w:rsidRPr="0002424A">
        <w:rPr>
          <w:rFonts w:ascii="Times New Roman" w:hAnsi="Times New Roman" w:cs="Times New Roman"/>
          <w:sz w:val="28"/>
          <w:szCs w:val="28"/>
        </w:rPr>
        <w:t>loaded and printed on 29.12.2017 and the snapshot of print taken on 29.12.2017 showed the bill</w:t>
      </w:r>
      <w:r w:rsidR="00AA614D">
        <w:rPr>
          <w:rFonts w:ascii="Times New Roman" w:hAnsi="Times New Roman" w:cs="Times New Roman"/>
          <w:sz w:val="28"/>
          <w:szCs w:val="28"/>
        </w:rPr>
        <w:t xml:space="preserve">ed </w:t>
      </w:r>
      <w:r w:rsidRPr="0002424A">
        <w:rPr>
          <w:rFonts w:ascii="Times New Roman" w:hAnsi="Times New Roman" w:cs="Times New Roman"/>
          <w:sz w:val="28"/>
          <w:szCs w:val="28"/>
        </w:rPr>
        <w:t xml:space="preserve"> amount as Rs.13,07,568/-. On 14.10.2016, the Centralised Billing </w:t>
      </w:r>
      <w:r w:rsidRPr="0002424A">
        <w:rPr>
          <w:rFonts w:ascii="Times New Roman" w:hAnsi="Times New Roman" w:cs="Times New Roman"/>
          <w:sz w:val="28"/>
          <w:szCs w:val="28"/>
        </w:rPr>
        <w:lastRenderedPageBreak/>
        <w:t>Cell</w:t>
      </w:r>
      <w:r w:rsidR="005D5EF6">
        <w:rPr>
          <w:rFonts w:ascii="Times New Roman" w:hAnsi="Times New Roman" w:cs="Times New Roman"/>
          <w:sz w:val="28"/>
          <w:szCs w:val="28"/>
        </w:rPr>
        <w:t xml:space="preserve"> (CBC)</w:t>
      </w:r>
      <w:r w:rsidRPr="0002424A">
        <w:rPr>
          <w:rFonts w:ascii="Times New Roman" w:hAnsi="Times New Roman" w:cs="Times New Roman"/>
          <w:sz w:val="28"/>
          <w:szCs w:val="28"/>
        </w:rPr>
        <w:t>, Ludhiana, posted debit entry of Rs.17,43,995/- through SAP, but the bill still showed Rs.13,07,568/-. The Centralised Billing Cell</w:t>
      </w:r>
      <w:r w:rsidR="005D5EF6">
        <w:rPr>
          <w:rFonts w:ascii="Times New Roman" w:hAnsi="Times New Roman" w:cs="Times New Roman"/>
          <w:sz w:val="28"/>
          <w:szCs w:val="28"/>
        </w:rPr>
        <w:t xml:space="preserve"> (CBC)</w:t>
      </w:r>
      <w:r w:rsidRPr="0002424A">
        <w:rPr>
          <w:rFonts w:ascii="Times New Roman" w:hAnsi="Times New Roman" w:cs="Times New Roman"/>
          <w:sz w:val="28"/>
          <w:szCs w:val="28"/>
        </w:rPr>
        <w:t>, neither sent a separate bill for the period from 22.08.2016 to 30.08.2016</w:t>
      </w:r>
      <w:r w:rsidR="00633945" w:rsidRPr="0002424A">
        <w:rPr>
          <w:rFonts w:ascii="Times New Roman" w:hAnsi="Times New Roman" w:cs="Times New Roman"/>
          <w:sz w:val="28"/>
          <w:szCs w:val="28"/>
        </w:rPr>
        <w:t xml:space="preserve"> nor issued any revised bill for the period from 22.08.2016 to 30.09.2016. The </w:t>
      </w:r>
      <w:r w:rsidR="00AA614D">
        <w:rPr>
          <w:rFonts w:ascii="Times New Roman" w:hAnsi="Times New Roman" w:cs="Times New Roman"/>
          <w:sz w:val="28"/>
          <w:szCs w:val="28"/>
        </w:rPr>
        <w:t>R</w:t>
      </w:r>
      <w:r w:rsidR="00633945" w:rsidRPr="0002424A">
        <w:rPr>
          <w:rFonts w:ascii="Times New Roman" w:hAnsi="Times New Roman" w:cs="Times New Roman"/>
          <w:sz w:val="28"/>
          <w:szCs w:val="28"/>
        </w:rPr>
        <w:t>espondent incorrect</w:t>
      </w:r>
      <w:r w:rsidR="0002424A" w:rsidRPr="0002424A">
        <w:rPr>
          <w:rFonts w:ascii="Times New Roman" w:hAnsi="Times New Roman" w:cs="Times New Roman"/>
          <w:sz w:val="28"/>
          <w:szCs w:val="28"/>
        </w:rPr>
        <w:t>ly</w:t>
      </w:r>
      <w:r w:rsidR="00633945" w:rsidRPr="0002424A">
        <w:rPr>
          <w:rFonts w:ascii="Times New Roman" w:hAnsi="Times New Roman" w:cs="Times New Roman"/>
          <w:sz w:val="28"/>
          <w:szCs w:val="28"/>
        </w:rPr>
        <w:t xml:space="preserve"> mentioned the date of </w:t>
      </w:r>
      <w:r w:rsidR="0002424A" w:rsidRPr="0002424A">
        <w:rPr>
          <w:rFonts w:ascii="Times New Roman" w:hAnsi="Times New Roman" w:cs="Times New Roman"/>
          <w:sz w:val="28"/>
          <w:szCs w:val="28"/>
        </w:rPr>
        <w:t>reference made to</w:t>
      </w:r>
      <w:r w:rsidR="0002424A">
        <w:rPr>
          <w:rFonts w:ascii="Times New Roman" w:hAnsi="Times New Roman" w:cs="Times New Roman"/>
          <w:sz w:val="28"/>
          <w:szCs w:val="28"/>
        </w:rPr>
        <w:t xml:space="preserve"> Centralised Billing Cell (CBC) as 24.10.2016. The Respondent was not aware of the factual position  at the time of submission of its reply to the Forum. </w:t>
      </w:r>
      <w:r w:rsidR="005D5EF6">
        <w:rPr>
          <w:rFonts w:ascii="Times New Roman" w:hAnsi="Times New Roman" w:cs="Times New Roman"/>
          <w:sz w:val="28"/>
          <w:szCs w:val="28"/>
        </w:rPr>
        <w:t>T</w:t>
      </w:r>
      <w:r w:rsidR="0002424A">
        <w:rPr>
          <w:rFonts w:ascii="Times New Roman" w:hAnsi="Times New Roman" w:cs="Times New Roman"/>
          <w:sz w:val="28"/>
          <w:szCs w:val="28"/>
        </w:rPr>
        <w:t xml:space="preserve">his was evident from the reply of the Centralised Billing Cell (CBC) </w:t>
      </w:r>
      <w:r w:rsidR="00667F00">
        <w:rPr>
          <w:rFonts w:ascii="Times New Roman" w:hAnsi="Times New Roman" w:cs="Times New Roman"/>
          <w:sz w:val="28"/>
          <w:szCs w:val="28"/>
        </w:rPr>
        <w:t xml:space="preserve">sent </w:t>
      </w:r>
      <w:r w:rsidR="0002424A">
        <w:rPr>
          <w:rFonts w:ascii="Times New Roman" w:hAnsi="Times New Roman" w:cs="Times New Roman"/>
          <w:sz w:val="28"/>
          <w:szCs w:val="28"/>
        </w:rPr>
        <w:t>vide e-mail dated 26.10.2017</w:t>
      </w:r>
      <w:r w:rsidR="00C97DAF">
        <w:rPr>
          <w:rFonts w:ascii="Times New Roman" w:hAnsi="Times New Roman" w:cs="Times New Roman"/>
          <w:sz w:val="28"/>
          <w:szCs w:val="28"/>
        </w:rPr>
        <w:t>, as per which</w:t>
      </w:r>
      <w:r w:rsidR="00A04DB1">
        <w:rPr>
          <w:rFonts w:ascii="Times New Roman" w:hAnsi="Times New Roman" w:cs="Times New Roman"/>
          <w:sz w:val="28"/>
          <w:szCs w:val="28"/>
        </w:rPr>
        <w:t xml:space="preserve">, </w:t>
      </w:r>
      <w:r w:rsidR="00667F00">
        <w:rPr>
          <w:rFonts w:ascii="Times New Roman" w:hAnsi="Times New Roman" w:cs="Times New Roman"/>
          <w:sz w:val="28"/>
          <w:szCs w:val="28"/>
        </w:rPr>
        <w:t xml:space="preserve">it </w:t>
      </w:r>
      <w:r w:rsidR="00A04DB1">
        <w:rPr>
          <w:rFonts w:ascii="Times New Roman" w:hAnsi="Times New Roman" w:cs="Times New Roman"/>
          <w:sz w:val="28"/>
          <w:szCs w:val="28"/>
        </w:rPr>
        <w:t xml:space="preserve">informed the Respondent that </w:t>
      </w:r>
      <w:r w:rsidR="00667F00">
        <w:rPr>
          <w:rFonts w:ascii="Times New Roman" w:hAnsi="Times New Roman" w:cs="Times New Roman"/>
          <w:sz w:val="28"/>
          <w:szCs w:val="28"/>
        </w:rPr>
        <w:t>the bill</w:t>
      </w:r>
      <w:r w:rsidR="00A04DB1">
        <w:rPr>
          <w:rFonts w:ascii="Times New Roman" w:hAnsi="Times New Roman" w:cs="Times New Roman"/>
          <w:sz w:val="28"/>
          <w:szCs w:val="28"/>
        </w:rPr>
        <w:t xml:space="preserve"> must be from 23.08.2016 to 30.09.2016 and asked </w:t>
      </w:r>
      <w:r w:rsidR="00A6563F">
        <w:rPr>
          <w:rFonts w:ascii="Times New Roman" w:hAnsi="Times New Roman" w:cs="Times New Roman"/>
          <w:sz w:val="28"/>
          <w:szCs w:val="28"/>
        </w:rPr>
        <w:t>the DS Office</w:t>
      </w:r>
      <w:r w:rsidR="00A04DB1">
        <w:rPr>
          <w:rFonts w:ascii="Times New Roman" w:hAnsi="Times New Roman" w:cs="Times New Roman"/>
          <w:sz w:val="28"/>
          <w:szCs w:val="28"/>
        </w:rPr>
        <w:t xml:space="preserve"> to check  and correct the bill on urgent basis.</w:t>
      </w:r>
      <w:r w:rsidR="00BC2495">
        <w:rPr>
          <w:rFonts w:ascii="Times New Roman" w:hAnsi="Times New Roman" w:cs="Times New Roman"/>
          <w:sz w:val="28"/>
          <w:szCs w:val="28"/>
        </w:rPr>
        <w:t xml:space="preserve"> It was strange as to how a bill issued a</w:t>
      </w:r>
      <w:r w:rsidR="005075CE">
        <w:rPr>
          <w:rFonts w:ascii="Times New Roman" w:hAnsi="Times New Roman" w:cs="Times New Roman"/>
          <w:sz w:val="28"/>
          <w:szCs w:val="28"/>
        </w:rPr>
        <w:t>n</w:t>
      </w:r>
      <w:r w:rsidR="00BC2495">
        <w:rPr>
          <w:rFonts w:ascii="Times New Roman" w:hAnsi="Times New Roman" w:cs="Times New Roman"/>
          <w:sz w:val="28"/>
          <w:szCs w:val="28"/>
        </w:rPr>
        <w:t xml:space="preserve"> year ago could not be corrected. The Respondent should issue a separate bill for Rs.1</w:t>
      </w:r>
      <w:r w:rsidR="00AA614D">
        <w:rPr>
          <w:rFonts w:ascii="Times New Roman" w:hAnsi="Times New Roman" w:cs="Times New Roman"/>
          <w:sz w:val="28"/>
          <w:szCs w:val="28"/>
        </w:rPr>
        <w:t xml:space="preserve">7,43,995/- </w:t>
      </w:r>
      <w:r w:rsidR="00BC2495">
        <w:rPr>
          <w:rFonts w:ascii="Times New Roman" w:hAnsi="Times New Roman" w:cs="Times New Roman"/>
          <w:sz w:val="28"/>
          <w:szCs w:val="28"/>
        </w:rPr>
        <w:t>minus Rs.13,07,568/- = Rs.4,36,427/- for the period from 22.08.2016 to 30.08.2016</w:t>
      </w:r>
      <w:r w:rsidR="00F70F6C">
        <w:rPr>
          <w:rFonts w:ascii="Times New Roman" w:hAnsi="Times New Roman" w:cs="Times New Roman"/>
          <w:sz w:val="28"/>
          <w:szCs w:val="28"/>
        </w:rPr>
        <w:t xml:space="preserve"> now. It , thus, proved beyond doubt that the Respondent </w:t>
      </w:r>
      <w:r w:rsidR="00AA614D">
        <w:rPr>
          <w:rFonts w:ascii="Times New Roman" w:hAnsi="Times New Roman" w:cs="Times New Roman"/>
          <w:sz w:val="28"/>
          <w:szCs w:val="28"/>
        </w:rPr>
        <w:t>did not</w:t>
      </w:r>
      <w:r w:rsidR="00F70F6C">
        <w:rPr>
          <w:rFonts w:ascii="Times New Roman" w:hAnsi="Times New Roman" w:cs="Times New Roman"/>
          <w:sz w:val="28"/>
          <w:szCs w:val="28"/>
        </w:rPr>
        <w:t xml:space="preserve"> issue</w:t>
      </w:r>
      <w:r w:rsidR="00AA614D">
        <w:rPr>
          <w:rFonts w:ascii="Times New Roman" w:hAnsi="Times New Roman" w:cs="Times New Roman"/>
          <w:sz w:val="28"/>
          <w:szCs w:val="28"/>
        </w:rPr>
        <w:t xml:space="preserve"> any supplementary bill.</w:t>
      </w:r>
      <w:r w:rsidR="00F70F6C">
        <w:rPr>
          <w:rFonts w:ascii="Times New Roman" w:hAnsi="Times New Roman" w:cs="Times New Roman"/>
          <w:sz w:val="28"/>
          <w:szCs w:val="28"/>
        </w:rPr>
        <w:t xml:space="preserve"> </w:t>
      </w:r>
      <w:r w:rsidR="00AA614D">
        <w:rPr>
          <w:rFonts w:ascii="Times New Roman" w:hAnsi="Times New Roman" w:cs="Times New Roman"/>
          <w:sz w:val="28"/>
          <w:szCs w:val="28"/>
        </w:rPr>
        <w:t>T</w:t>
      </w:r>
      <w:r w:rsidR="00F70F6C">
        <w:rPr>
          <w:rFonts w:ascii="Times New Roman" w:hAnsi="Times New Roman" w:cs="Times New Roman"/>
          <w:sz w:val="28"/>
          <w:szCs w:val="28"/>
        </w:rPr>
        <w:t xml:space="preserve">he snapshot of print taken on 29.12.2017, posting of </w:t>
      </w:r>
      <w:r w:rsidR="00F70F6C">
        <w:rPr>
          <w:rFonts w:ascii="Times New Roman" w:hAnsi="Times New Roman" w:cs="Times New Roman"/>
          <w:sz w:val="28"/>
          <w:szCs w:val="28"/>
        </w:rPr>
        <w:lastRenderedPageBreak/>
        <w:t>amount as Rs.17,43,995/-  instead of Rs.13,07,568/- resulted in pendency of a sum of Rs.4,36,427/- with surcharge leviable every month.</w:t>
      </w:r>
    </w:p>
    <w:p w:rsidR="007A7063" w:rsidRDefault="00FA4CDA" w:rsidP="007A7063">
      <w:pPr>
        <w:pStyle w:val="ListParagraph"/>
        <w:numPr>
          <w:ilvl w:val="0"/>
          <w:numId w:val="16"/>
        </w:numPr>
        <w:spacing w:line="480" w:lineRule="auto"/>
        <w:ind w:left="1418" w:firstLine="0"/>
        <w:jc w:val="both"/>
        <w:rPr>
          <w:rFonts w:ascii="Times New Roman" w:hAnsi="Times New Roman" w:cs="Times New Roman"/>
          <w:sz w:val="28"/>
          <w:szCs w:val="28"/>
        </w:rPr>
      </w:pPr>
      <w:r>
        <w:rPr>
          <w:rFonts w:ascii="Times New Roman" w:hAnsi="Times New Roman" w:cs="Times New Roman"/>
          <w:sz w:val="28"/>
          <w:szCs w:val="28"/>
        </w:rPr>
        <w:t>Regulation 30.1.2 of Supply Code-2014</w:t>
      </w:r>
      <w:r w:rsidR="00AA614D">
        <w:rPr>
          <w:rFonts w:ascii="Times New Roman" w:hAnsi="Times New Roman" w:cs="Times New Roman"/>
          <w:sz w:val="28"/>
          <w:szCs w:val="28"/>
        </w:rPr>
        <w:t xml:space="preserve"> provided that </w:t>
      </w:r>
    </w:p>
    <w:p w:rsidR="00F70F6C" w:rsidRDefault="00FA4CDA" w:rsidP="007A7063">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bill-cum-notice for arrears in the case of under</w:t>
      </w:r>
      <w:r w:rsidR="00167C24">
        <w:rPr>
          <w:rFonts w:ascii="Times New Roman" w:hAnsi="Times New Roman" w:cs="Times New Roman"/>
          <w:sz w:val="28"/>
          <w:szCs w:val="28"/>
        </w:rPr>
        <w:t>-</w:t>
      </w:r>
      <w:r>
        <w:rPr>
          <w:rFonts w:ascii="Times New Roman" w:hAnsi="Times New Roman" w:cs="Times New Roman"/>
          <w:sz w:val="28"/>
          <w:szCs w:val="28"/>
        </w:rPr>
        <w:t>assessment</w:t>
      </w:r>
      <w:r w:rsidR="005A582B">
        <w:rPr>
          <w:rFonts w:ascii="Times New Roman" w:hAnsi="Times New Roman" w:cs="Times New Roman"/>
          <w:sz w:val="28"/>
          <w:szCs w:val="28"/>
        </w:rPr>
        <w:t xml:space="preserve"> shall be initially tendered separately and shall not be clubbed with the current electricity bill. Similarly</w:t>
      </w:r>
      <w:r w:rsidR="00102718">
        <w:rPr>
          <w:rFonts w:ascii="Times New Roman" w:hAnsi="Times New Roman" w:cs="Times New Roman"/>
          <w:sz w:val="28"/>
          <w:szCs w:val="28"/>
        </w:rPr>
        <w:t>, Instruction No.93.1 of</w:t>
      </w:r>
      <w:r w:rsidR="005A582B">
        <w:rPr>
          <w:rFonts w:ascii="Times New Roman" w:hAnsi="Times New Roman" w:cs="Times New Roman"/>
          <w:sz w:val="28"/>
          <w:szCs w:val="28"/>
        </w:rPr>
        <w:t xml:space="preserve"> ESIM </w:t>
      </w:r>
      <w:r w:rsidR="00102718">
        <w:rPr>
          <w:rFonts w:ascii="Times New Roman" w:hAnsi="Times New Roman" w:cs="Times New Roman"/>
          <w:sz w:val="28"/>
          <w:szCs w:val="28"/>
        </w:rPr>
        <w:t>provided as under:</w:t>
      </w:r>
    </w:p>
    <w:p w:rsidR="005A582B" w:rsidRPr="00102718" w:rsidRDefault="005A582B" w:rsidP="007A7063">
      <w:pPr>
        <w:pStyle w:val="ListParagraph"/>
        <w:spacing w:line="480" w:lineRule="auto"/>
        <w:ind w:left="2160" w:firstLine="1433"/>
        <w:jc w:val="both"/>
        <w:rPr>
          <w:rFonts w:ascii="Times New Roman" w:hAnsi="Times New Roman" w:cs="Times New Roman"/>
          <w:i/>
          <w:sz w:val="28"/>
          <w:szCs w:val="28"/>
        </w:rPr>
      </w:pPr>
      <w:r w:rsidRPr="00102718">
        <w:rPr>
          <w:rFonts w:ascii="Times New Roman" w:hAnsi="Times New Roman" w:cs="Times New Roman"/>
          <w:i/>
          <w:sz w:val="28"/>
          <w:szCs w:val="28"/>
        </w:rPr>
        <w:t>“There may be certain cases where the consumer is billed for some of the dues relating to previous months/years or otherwise as arrears on account of under assessment. In all such cases, separate bills shall be issued”.</w:t>
      </w:r>
    </w:p>
    <w:p w:rsidR="0033227A" w:rsidRDefault="005A582B" w:rsidP="004803E9">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The Respondent, instead of issuing the </w:t>
      </w:r>
      <w:r w:rsidR="00315440">
        <w:rPr>
          <w:rFonts w:ascii="Times New Roman" w:hAnsi="Times New Roman" w:cs="Times New Roman"/>
          <w:sz w:val="28"/>
          <w:szCs w:val="28"/>
        </w:rPr>
        <w:t xml:space="preserve">  </w:t>
      </w:r>
      <w:r>
        <w:rPr>
          <w:rFonts w:ascii="Times New Roman" w:hAnsi="Times New Roman" w:cs="Times New Roman"/>
          <w:sz w:val="28"/>
          <w:szCs w:val="28"/>
        </w:rPr>
        <w:t>separate bill for Rs.4,36,427/-, just uploaded the amount of Rs.17,43,995/- through SAP system.</w:t>
      </w:r>
    </w:p>
    <w:p w:rsidR="003C4D2C" w:rsidRDefault="005A582B" w:rsidP="007A7063">
      <w:pPr>
        <w:pStyle w:val="ListParagraph"/>
        <w:numPr>
          <w:ilvl w:val="0"/>
          <w:numId w:val="16"/>
        </w:numPr>
        <w:spacing w:line="480" w:lineRule="auto"/>
        <w:ind w:left="1418" w:firstLine="0"/>
        <w:jc w:val="both"/>
        <w:rPr>
          <w:rFonts w:ascii="Times New Roman" w:hAnsi="Times New Roman" w:cs="Times New Roman"/>
          <w:sz w:val="28"/>
          <w:szCs w:val="28"/>
        </w:rPr>
      </w:pPr>
      <w:r>
        <w:rPr>
          <w:rFonts w:ascii="Times New Roman" w:hAnsi="Times New Roman" w:cs="Times New Roman"/>
          <w:sz w:val="28"/>
          <w:szCs w:val="28"/>
        </w:rPr>
        <w:t xml:space="preserve">When the bill for the period from 31.10.2016 to </w:t>
      </w:r>
    </w:p>
    <w:p w:rsidR="005A582B" w:rsidRDefault="005A582B" w:rsidP="003C4D2C">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30.1</w:t>
      </w:r>
      <w:r w:rsidR="00102718">
        <w:rPr>
          <w:rFonts w:ascii="Times New Roman" w:hAnsi="Times New Roman" w:cs="Times New Roman"/>
          <w:sz w:val="28"/>
          <w:szCs w:val="28"/>
        </w:rPr>
        <w:t>1</w:t>
      </w:r>
      <w:r>
        <w:rPr>
          <w:rFonts w:ascii="Times New Roman" w:hAnsi="Times New Roman" w:cs="Times New Roman"/>
          <w:sz w:val="28"/>
          <w:szCs w:val="28"/>
        </w:rPr>
        <w:t>.2016 was prepared by the Centralised Billing Cell (CBC), then there was no necessity of making the corrections in this bill by the Revenue Accountant of the Respondent’s office who made the corrections in</w:t>
      </w:r>
      <w:r w:rsidR="00315440">
        <w:rPr>
          <w:rFonts w:ascii="Times New Roman" w:hAnsi="Times New Roman" w:cs="Times New Roman"/>
          <w:sz w:val="28"/>
          <w:szCs w:val="28"/>
        </w:rPr>
        <w:t xml:space="preserve"> </w:t>
      </w:r>
      <w:r w:rsidR="00315440">
        <w:rPr>
          <w:rFonts w:ascii="Times New Roman" w:hAnsi="Times New Roman" w:cs="Times New Roman"/>
          <w:sz w:val="28"/>
          <w:szCs w:val="28"/>
        </w:rPr>
        <w:lastRenderedPageBreak/>
        <w:t>the bill for</w:t>
      </w:r>
      <w:r>
        <w:rPr>
          <w:rFonts w:ascii="Times New Roman" w:hAnsi="Times New Roman" w:cs="Times New Roman"/>
          <w:sz w:val="28"/>
          <w:szCs w:val="28"/>
        </w:rPr>
        <w:t xml:space="preserve"> the period from 31.10.2016 to 3</w:t>
      </w:r>
      <w:r w:rsidR="00ED46EC">
        <w:rPr>
          <w:rFonts w:ascii="Times New Roman" w:hAnsi="Times New Roman" w:cs="Times New Roman"/>
          <w:sz w:val="28"/>
          <w:szCs w:val="28"/>
        </w:rPr>
        <w:t>0</w:t>
      </w:r>
      <w:r>
        <w:rPr>
          <w:rFonts w:ascii="Times New Roman" w:hAnsi="Times New Roman" w:cs="Times New Roman"/>
          <w:sz w:val="28"/>
          <w:szCs w:val="28"/>
        </w:rPr>
        <w:t>.11.2016 to 30.09.2016 to 31.10.2016 for two months. The Respondent confirmed that Revenue Accountant ha</w:t>
      </w:r>
      <w:r w:rsidR="00ED46EC">
        <w:rPr>
          <w:rFonts w:ascii="Times New Roman" w:hAnsi="Times New Roman" w:cs="Times New Roman"/>
          <w:sz w:val="28"/>
          <w:szCs w:val="28"/>
        </w:rPr>
        <w:t>d</w:t>
      </w:r>
      <w:r>
        <w:rPr>
          <w:rFonts w:ascii="Times New Roman" w:hAnsi="Times New Roman" w:cs="Times New Roman"/>
          <w:sz w:val="28"/>
          <w:szCs w:val="28"/>
        </w:rPr>
        <w:t xml:space="preserve"> corrected the bill.</w:t>
      </w:r>
    </w:p>
    <w:p w:rsidR="003C4D2C" w:rsidRDefault="00523255" w:rsidP="007A7063">
      <w:pPr>
        <w:pStyle w:val="ListParagraph"/>
        <w:numPr>
          <w:ilvl w:val="0"/>
          <w:numId w:val="16"/>
        </w:numPr>
        <w:spacing w:line="480" w:lineRule="auto"/>
        <w:ind w:left="1418" w:firstLine="0"/>
        <w:jc w:val="both"/>
        <w:rPr>
          <w:rFonts w:ascii="Times New Roman" w:hAnsi="Times New Roman" w:cs="Times New Roman"/>
          <w:sz w:val="28"/>
          <w:szCs w:val="28"/>
        </w:rPr>
      </w:pPr>
      <w:r>
        <w:rPr>
          <w:rFonts w:ascii="Times New Roman" w:hAnsi="Times New Roman" w:cs="Times New Roman"/>
          <w:sz w:val="28"/>
          <w:szCs w:val="28"/>
        </w:rPr>
        <w:t>The Respondent</w:t>
      </w:r>
      <w:r w:rsidR="00ED46EC">
        <w:rPr>
          <w:rFonts w:ascii="Times New Roman" w:hAnsi="Times New Roman" w:cs="Times New Roman"/>
          <w:sz w:val="28"/>
          <w:szCs w:val="28"/>
        </w:rPr>
        <w:t>,</w:t>
      </w:r>
      <w:r>
        <w:rPr>
          <w:rFonts w:ascii="Times New Roman" w:hAnsi="Times New Roman" w:cs="Times New Roman"/>
          <w:sz w:val="28"/>
          <w:szCs w:val="28"/>
        </w:rPr>
        <w:t xml:space="preserve"> in its reply, incorrectly stated that the </w:t>
      </w:r>
    </w:p>
    <w:p w:rsidR="005A582B" w:rsidRDefault="00523255" w:rsidP="003C4D2C">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Petitioner</w:t>
      </w:r>
      <w:r w:rsidR="00AF7DAB">
        <w:rPr>
          <w:rFonts w:ascii="Times New Roman" w:hAnsi="Times New Roman" w:cs="Times New Roman"/>
          <w:sz w:val="28"/>
          <w:szCs w:val="28"/>
        </w:rPr>
        <w:t>s</w:t>
      </w:r>
      <w:r>
        <w:rPr>
          <w:rFonts w:ascii="Times New Roman" w:hAnsi="Times New Roman" w:cs="Times New Roman"/>
          <w:sz w:val="28"/>
          <w:szCs w:val="28"/>
        </w:rPr>
        <w:t xml:space="preserve"> had not made the payment of bill for the period from 30.11.2016 to 31.12.2016 for Rs.15,71,230/- issued on 11.01.2017 with grace date </w:t>
      </w:r>
      <w:r w:rsidR="00B31C7F">
        <w:rPr>
          <w:rFonts w:ascii="Times New Roman" w:hAnsi="Times New Roman" w:cs="Times New Roman"/>
          <w:sz w:val="28"/>
          <w:szCs w:val="28"/>
        </w:rPr>
        <w:t xml:space="preserve">of </w:t>
      </w:r>
      <w:r>
        <w:rPr>
          <w:rFonts w:ascii="Times New Roman" w:hAnsi="Times New Roman" w:cs="Times New Roman"/>
          <w:sz w:val="28"/>
          <w:szCs w:val="28"/>
        </w:rPr>
        <w:t>23.01.2017. In fact, the total amount of Security of Big Ben with the PSPCL</w:t>
      </w:r>
      <w:r w:rsidR="00C1638A">
        <w:rPr>
          <w:rFonts w:ascii="Times New Roman" w:hAnsi="Times New Roman" w:cs="Times New Roman"/>
          <w:sz w:val="28"/>
          <w:szCs w:val="28"/>
        </w:rPr>
        <w:t xml:space="preserve"> was Rs.19,44,740/-, out of which, the Respondent adjusted the amount of Rs.11,26,988/- relating to the bill of Big Ben for the period from 30.11.2016 to 31.12.2016 vide Sundry Item 113 of Sundry Register in the month of January, but Sundry was posted on 20.04.2017. Similarly, balance Security of  Rs.8,17,752/-</w:t>
      </w:r>
      <w:r w:rsidR="00BD6CC7">
        <w:rPr>
          <w:rFonts w:ascii="Times New Roman" w:hAnsi="Times New Roman" w:cs="Times New Roman"/>
          <w:sz w:val="28"/>
          <w:szCs w:val="28"/>
        </w:rPr>
        <w:t xml:space="preserve"> was  also got adjusted in the bill of </w:t>
      </w:r>
      <w:r w:rsidR="00B31C7F">
        <w:rPr>
          <w:rFonts w:ascii="Times New Roman" w:hAnsi="Times New Roman" w:cs="Times New Roman"/>
          <w:sz w:val="28"/>
          <w:szCs w:val="28"/>
        </w:rPr>
        <w:t>M/</w:t>
      </w:r>
      <w:r w:rsidR="00D15955">
        <w:rPr>
          <w:rFonts w:ascii="Times New Roman" w:hAnsi="Times New Roman" w:cs="Times New Roman"/>
          <w:sz w:val="28"/>
          <w:szCs w:val="28"/>
        </w:rPr>
        <w:t xml:space="preserve">s </w:t>
      </w:r>
      <w:r w:rsidR="00BD6CC7">
        <w:rPr>
          <w:rFonts w:ascii="Times New Roman" w:hAnsi="Times New Roman" w:cs="Times New Roman"/>
          <w:sz w:val="28"/>
          <w:szCs w:val="28"/>
        </w:rPr>
        <w:t>Joginder Singh</w:t>
      </w:r>
      <w:r w:rsidR="00B31C7F">
        <w:rPr>
          <w:rFonts w:ascii="Times New Roman" w:hAnsi="Times New Roman" w:cs="Times New Roman"/>
          <w:sz w:val="28"/>
          <w:szCs w:val="28"/>
        </w:rPr>
        <w:t>-</w:t>
      </w:r>
      <w:r w:rsidR="00BD6CC7">
        <w:rPr>
          <w:rFonts w:ascii="Times New Roman" w:hAnsi="Times New Roman" w:cs="Times New Roman"/>
          <w:sz w:val="28"/>
          <w:szCs w:val="28"/>
        </w:rPr>
        <w:t>Tejvinder Singh for the period from 30.11.2016 to 31.12.2016. The Revenue Accountant corrected the bill amount to Rs.2,10,544/- which was paid on 11.01.2017</w:t>
      </w:r>
      <w:r w:rsidR="002751E1">
        <w:rPr>
          <w:rFonts w:ascii="Times New Roman" w:hAnsi="Times New Roman" w:cs="Times New Roman"/>
          <w:sz w:val="28"/>
          <w:szCs w:val="28"/>
        </w:rPr>
        <w:t>,</w:t>
      </w:r>
      <w:r w:rsidR="00BD6CC7">
        <w:rPr>
          <w:rFonts w:ascii="Times New Roman" w:hAnsi="Times New Roman" w:cs="Times New Roman"/>
          <w:sz w:val="28"/>
          <w:szCs w:val="28"/>
        </w:rPr>
        <w:t xml:space="preserve">  thus, the reply of the Respondent was incorrect. The Respondent ha</w:t>
      </w:r>
      <w:r w:rsidR="00CD781E">
        <w:rPr>
          <w:rFonts w:ascii="Times New Roman" w:hAnsi="Times New Roman" w:cs="Times New Roman"/>
          <w:sz w:val="28"/>
          <w:szCs w:val="28"/>
        </w:rPr>
        <w:t>d</w:t>
      </w:r>
      <w:r w:rsidR="00BD6CC7">
        <w:rPr>
          <w:rFonts w:ascii="Times New Roman" w:hAnsi="Times New Roman" w:cs="Times New Roman"/>
          <w:sz w:val="28"/>
          <w:szCs w:val="28"/>
        </w:rPr>
        <w:t xml:space="preserve"> entered the Sundry in the Register in 01/2017 and posted it on </w:t>
      </w:r>
      <w:r w:rsidR="00BD6CC7">
        <w:rPr>
          <w:rFonts w:ascii="Times New Roman" w:hAnsi="Times New Roman" w:cs="Times New Roman"/>
          <w:sz w:val="28"/>
          <w:szCs w:val="28"/>
        </w:rPr>
        <w:lastRenderedPageBreak/>
        <w:t xml:space="preserve">the Computer </w:t>
      </w:r>
      <w:r w:rsidR="00CD781E">
        <w:rPr>
          <w:rFonts w:ascii="Times New Roman" w:hAnsi="Times New Roman" w:cs="Times New Roman"/>
          <w:sz w:val="28"/>
          <w:szCs w:val="28"/>
        </w:rPr>
        <w:t>in</w:t>
      </w:r>
      <w:r w:rsidR="00BD6CC7">
        <w:rPr>
          <w:rFonts w:ascii="Times New Roman" w:hAnsi="Times New Roman" w:cs="Times New Roman"/>
          <w:sz w:val="28"/>
          <w:szCs w:val="28"/>
        </w:rPr>
        <w:t xml:space="preserve"> SAP System on 18.04.2017 after more than three months</w:t>
      </w:r>
      <w:r w:rsidR="00CD781E">
        <w:rPr>
          <w:rFonts w:ascii="Times New Roman" w:hAnsi="Times New Roman" w:cs="Times New Roman"/>
          <w:sz w:val="28"/>
          <w:szCs w:val="28"/>
        </w:rPr>
        <w:t>.</w:t>
      </w:r>
      <w:r w:rsidR="00BD6CC7">
        <w:rPr>
          <w:rFonts w:ascii="Times New Roman" w:hAnsi="Times New Roman" w:cs="Times New Roman"/>
          <w:sz w:val="28"/>
          <w:szCs w:val="28"/>
        </w:rPr>
        <w:t xml:space="preserve"> </w:t>
      </w:r>
      <w:r w:rsidR="00CD781E">
        <w:rPr>
          <w:rFonts w:ascii="Times New Roman" w:hAnsi="Times New Roman" w:cs="Times New Roman"/>
          <w:sz w:val="28"/>
          <w:szCs w:val="28"/>
        </w:rPr>
        <w:t xml:space="preserve">Thus, </w:t>
      </w:r>
      <w:r w:rsidR="00BD6CC7">
        <w:rPr>
          <w:rFonts w:ascii="Times New Roman" w:hAnsi="Times New Roman" w:cs="Times New Roman"/>
          <w:sz w:val="28"/>
          <w:szCs w:val="28"/>
        </w:rPr>
        <w:t xml:space="preserve">the Respondent </w:t>
      </w:r>
      <w:r w:rsidR="00CD781E">
        <w:rPr>
          <w:rFonts w:ascii="Times New Roman" w:hAnsi="Times New Roman" w:cs="Times New Roman"/>
          <w:sz w:val="28"/>
          <w:szCs w:val="28"/>
        </w:rPr>
        <w:t>was</w:t>
      </w:r>
      <w:r w:rsidR="00BD6CC7">
        <w:rPr>
          <w:rFonts w:ascii="Times New Roman" w:hAnsi="Times New Roman" w:cs="Times New Roman"/>
          <w:sz w:val="28"/>
          <w:szCs w:val="28"/>
        </w:rPr>
        <w:t xml:space="preserve"> responsible for the delay and not the Petitioner</w:t>
      </w:r>
      <w:r w:rsidR="00AF7DAB">
        <w:rPr>
          <w:rFonts w:ascii="Times New Roman" w:hAnsi="Times New Roman" w:cs="Times New Roman"/>
          <w:sz w:val="28"/>
          <w:szCs w:val="28"/>
        </w:rPr>
        <w:t>s</w:t>
      </w:r>
      <w:r w:rsidR="00BD6CC7">
        <w:rPr>
          <w:rFonts w:ascii="Times New Roman" w:hAnsi="Times New Roman" w:cs="Times New Roman"/>
          <w:sz w:val="28"/>
          <w:szCs w:val="28"/>
        </w:rPr>
        <w:t xml:space="preserve">. Therefore, no surcharge </w:t>
      </w:r>
      <w:r w:rsidR="00AA089F">
        <w:rPr>
          <w:rFonts w:ascii="Times New Roman" w:hAnsi="Times New Roman" w:cs="Times New Roman"/>
          <w:sz w:val="28"/>
          <w:szCs w:val="28"/>
        </w:rPr>
        <w:t>should</w:t>
      </w:r>
      <w:r w:rsidR="00BD6CC7">
        <w:rPr>
          <w:rFonts w:ascii="Times New Roman" w:hAnsi="Times New Roman" w:cs="Times New Roman"/>
          <w:sz w:val="28"/>
          <w:szCs w:val="28"/>
        </w:rPr>
        <w:t xml:space="preserve"> be levied.</w:t>
      </w:r>
    </w:p>
    <w:p w:rsidR="003C4D2C" w:rsidRDefault="00BD6CC7" w:rsidP="007A7063">
      <w:pPr>
        <w:pStyle w:val="ListParagraph"/>
        <w:numPr>
          <w:ilvl w:val="0"/>
          <w:numId w:val="16"/>
        </w:numPr>
        <w:spacing w:line="480" w:lineRule="auto"/>
        <w:ind w:left="1418" w:firstLine="0"/>
        <w:jc w:val="both"/>
        <w:rPr>
          <w:rFonts w:ascii="Times New Roman" w:hAnsi="Times New Roman" w:cs="Times New Roman"/>
          <w:sz w:val="28"/>
          <w:szCs w:val="28"/>
        </w:rPr>
      </w:pPr>
      <w:r>
        <w:rPr>
          <w:rFonts w:ascii="Times New Roman" w:hAnsi="Times New Roman" w:cs="Times New Roman"/>
          <w:sz w:val="28"/>
          <w:szCs w:val="28"/>
        </w:rPr>
        <w:t xml:space="preserve">The Revenue Accountant had been authorised to correct </w:t>
      </w:r>
    </w:p>
    <w:p w:rsidR="00BD6CC7" w:rsidRDefault="00BD6CC7" w:rsidP="003C4D2C">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t>and make Sundry item entry. As  per Instruction No.88</w:t>
      </w:r>
      <w:r w:rsidR="00CD781E">
        <w:rPr>
          <w:rFonts w:ascii="Times New Roman" w:hAnsi="Times New Roman" w:cs="Times New Roman"/>
          <w:sz w:val="28"/>
          <w:szCs w:val="28"/>
        </w:rPr>
        <w:t>.</w:t>
      </w:r>
      <w:r>
        <w:rPr>
          <w:rFonts w:ascii="Times New Roman" w:hAnsi="Times New Roman" w:cs="Times New Roman"/>
          <w:sz w:val="28"/>
          <w:szCs w:val="28"/>
        </w:rPr>
        <w:t xml:space="preserve">2 of ESIM,  Control and Responsibilities of various billing/revenue activities for billing more than 20kW and as per procedure laid down in Instruction No.88.2.1 of ESIM, Sundry </w:t>
      </w:r>
      <w:r w:rsidR="00D15955">
        <w:rPr>
          <w:rFonts w:ascii="Times New Roman" w:hAnsi="Times New Roman" w:cs="Times New Roman"/>
          <w:sz w:val="28"/>
          <w:szCs w:val="28"/>
        </w:rPr>
        <w:t>C</w:t>
      </w:r>
      <w:r>
        <w:rPr>
          <w:rFonts w:ascii="Times New Roman" w:hAnsi="Times New Roman" w:cs="Times New Roman"/>
          <w:sz w:val="28"/>
          <w:szCs w:val="28"/>
        </w:rPr>
        <w:t>harges/</w:t>
      </w:r>
      <w:r w:rsidR="00D15955">
        <w:rPr>
          <w:rFonts w:ascii="Times New Roman" w:hAnsi="Times New Roman" w:cs="Times New Roman"/>
          <w:sz w:val="28"/>
          <w:szCs w:val="28"/>
        </w:rPr>
        <w:t>A</w:t>
      </w:r>
      <w:r>
        <w:rPr>
          <w:rFonts w:ascii="Times New Roman" w:hAnsi="Times New Roman" w:cs="Times New Roman"/>
          <w:sz w:val="28"/>
          <w:szCs w:val="28"/>
        </w:rPr>
        <w:t xml:space="preserve">llowances, all the entries of </w:t>
      </w:r>
      <w:r w:rsidR="00D15955">
        <w:rPr>
          <w:rFonts w:ascii="Times New Roman" w:hAnsi="Times New Roman" w:cs="Times New Roman"/>
          <w:sz w:val="28"/>
          <w:szCs w:val="28"/>
        </w:rPr>
        <w:t>S</w:t>
      </w:r>
      <w:r>
        <w:rPr>
          <w:rFonts w:ascii="Times New Roman" w:hAnsi="Times New Roman" w:cs="Times New Roman"/>
          <w:sz w:val="28"/>
          <w:szCs w:val="28"/>
        </w:rPr>
        <w:t xml:space="preserve">undry </w:t>
      </w:r>
      <w:r w:rsidR="00D15955">
        <w:rPr>
          <w:rFonts w:ascii="Times New Roman" w:hAnsi="Times New Roman" w:cs="Times New Roman"/>
          <w:sz w:val="28"/>
          <w:szCs w:val="28"/>
        </w:rPr>
        <w:t>C</w:t>
      </w:r>
      <w:r>
        <w:rPr>
          <w:rFonts w:ascii="Times New Roman" w:hAnsi="Times New Roman" w:cs="Times New Roman"/>
          <w:sz w:val="28"/>
          <w:szCs w:val="28"/>
        </w:rPr>
        <w:t xml:space="preserve">harges and </w:t>
      </w:r>
      <w:r w:rsidR="00D15955">
        <w:rPr>
          <w:rFonts w:ascii="Times New Roman" w:hAnsi="Times New Roman" w:cs="Times New Roman"/>
          <w:sz w:val="28"/>
          <w:szCs w:val="28"/>
        </w:rPr>
        <w:t>A</w:t>
      </w:r>
      <w:r>
        <w:rPr>
          <w:rFonts w:ascii="Times New Roman" w:hAnsi="Times New Roman" w:cs="Times New Roman"/>
          <w:sz w:val="28"/>
          <w:szCs w:val="28"/>
        </w:rPr>
        <w:t xml:space="preserve">llowances and bill reversal should be entered in Sundry Charges and Allowances Register by the Revenue Accountant authorised by the AE/AEE and advice should then be sent to Centralised Billing Cell,  for billing purpose </w:t>
      </w:r>
      <w:r w:rsidR="007C1854">
        <w:rPr>
          <w:rFonts w:ascii="Times New Roman" w:hAnsi="Times New Roman" w:cs="Times New Roman"/>
          <w:sz w:val="28"/>
          <w:szCs w:val="28"/>
        </w:rPr>
        <w:t xml:space="preserve">as required in terms of provisions </w:t>
      </w:r>
      <w:r>
        <w:rPr>
          <w:rFonts w:ascii="Times New Roman" w:hAnsi="Times New Roman" w:cs="Times New Roman"/>
          <w:sz w:val="28"/>
          <w:szCs w:val="28"/>
        </w:rPr>
        <w:t>of the ESIM. From the above, it was again clear that Revenue Accountant was the authorised official for making corrections in the bill and entry in Sundry Register under the supervision of an AEE/Commercial</w:t>
      </w:r>
      <w:r w:rsidR="009D7081">
        <w:rPr>
          <w:rFonts w:ascii="Times New Roman" w:hAnsi="Times New Roman" w:cs="Times New Roman"/>
          <w:sz w:val="28"/>
          <w:szCs w:val="28"/>
        </w:rPr>
        <w:t>, in-charge of Revenue Wing.</w:t>
      </w:r>
    </w:p>
    <w:p w:rsidR="007925D2" w:rsidRDefault="007925D2" w:rsidP="003C4D2C">
      <w:pPr>
        <w:pStyle w:val="ListParagraph"/>
        <w:spacing w:line="480" w:lineRule="auto"/>
        <w:ind w:left="2160"/>
        <w:jc w:val="both"/>
        <w:rPr>
          <w:rFonts w:ascii="Times New Roman" w:hAnsi="Times New Roman" w:cs="Times New Roman"/>
          <w:sz w:val="28"/>
          <w:szCs w:val="28"/>
        </w:rPr>
      </w:pPr>
    </w:p>
    <w:p w:rsidR="007925D2" w:rsidRDefault="007925D2" w:rsidP="003C4D2C">
      <w:pPr>
        <w:pStyle w:val="ListParagraph"/>
        <w:spacing w:line="480" w:lineRule="auto"/>
        <w:ind w:left="2160"/>
        <w:jc w:val="both"/>
        <w:rPr>
          <w:rFonts w:ascii="Times New Roman" w:hAnsi="Times New Roman" w:cs="Times New Roman"/>
          <w:sz w:val="28"/>
          <w:szCs w:val="28"/>
        </w:rPr>
      </w:pPr>
    </w:p>
    <w:p w:rsidR="005A582B" w:rsidRPr="002751E1" w:rsidRDefault="00DE2EE7" w:rsidP="007925D2">
      <w:pPr>
        <w:pStyle w:val="ListParagraph"/>
        <w:numPr>
          <w:ilvl w:val="0"/>
          <w:numId w:val="11"/>
        </w:numPr>
        <w:spacing w:line="240" w:lineRule="auto"/>
        <w:ind w:left="1134" w:firstLine="0"/>
        <w:jc w:val="both"/>
        <w:rPr>
          <w:rFonts w:ascii="Times New Roman" w:hAnsi="Times New Roman" w:cs="Times New Roman"/>
          <w:sz w:val="28"/>
          <w:szCs w:val="28"/>
        </w:rPr>
      </w:pPr>
      <w:r w:rsidRPr="002751E1">
        <w:rPr>
          <w:rFonts w:ascii="Times New Roman" w:hAnsi="Times New Roman" w:cs="Times New Roman"/>
          <w:b/>
          <w:sz w:val="28"/>
          <w:szCs w:val="28"/>
        </w:rPr>
        <w:lastRenderedPageBreak/>
        <w:t>Submissions of the Respondent:</w:t>
      </w:r>
    </w:p>
    <w:p w:rsidR="00DE2EE7" w:rsidRPr="009B085D" w:rsidRDefault="00A97D4A" w:rsidP="00A97D4A">
      <w:pPr>
        <w:spacing w:line="480" w:lineRule="auto"/>
        <w:ind w:left="1134" w:firstLine="306"/>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E2EE7" w:rsidRPr="009B085D">
        <w:rPr>
          <w:rFonts w:ascii="Times New Roman" w:hAnsi="Times New Roman" w:cs="Times New Roman"/>
          <w:sz w:val="28"/>
          <w:szCs w:val="28"/>
        </w:rPr>
        <w:t>The Respondent, in its defence, submitted the following for consideration of this Court</w:t>
      </w:r>
      <w:r w:rsidR="00DE2EE7" w:rsidRPr="009B085D">
        <w:rPr>
          <w:rFonts w:ascii="Times New Roman" w:hAnsi="Times New Roman" w:cs="Times New Roman"/>
          <w:b/>
          <w:sz w:val="28"/>
          <w:szCs w:val="28"/>
        </w:rPr>
        <w:t>:</w:t>
      </w:r>
    </w:p>
    <w:p w:rsidR="007925D2" w:rsidRDefault="00DE2EE7" w:rsidP="007925D2">
      <w:pPr>
        <w:pStyle w:val="ListParagraph"/>
        <w:numPr>
          <w:ilvl w:val="0"/>
          <w:numId w:val="18"/>
        </w:numPr>
        <w:tabs>
          <w:tab w:val="left" w:pos="1560"/>
        </w:tabs>
        <w:spacing w:line="480" w:lineRule="auto"/>
        <w:ind w:left="1276" w:firstLine="284"/>
        <w:jc w:val="both"/>
        <w:rPr>
          <w:rFonts w:ascii="Times New Roman" w:hAnsi="Times New Roman" w:cs="Times New Roman"/>
          <w:sz w:val="28"/>
          <w:szCs w:val="28"/>
        </w:rPr>
      </w:pPr>
      <w:r w:rsidRPr="00A97D4A">
        <w:rPr>
          <w:rFonts w:ascii="Times New Roman" w:hAnsi="Times New Roman" w:cs="Times New Roman"/>
          <w:sz w:val="28"/>
          <w:szCs w:val="28"/>
        </w:rPr>
        <w:t>The Petitioner</w:t>
      </w:r>
      <w:r w:rsidR="00AF7DAB" w:rsidRPr="00A97D4A">
        <w:rPr>
          <w:rFonts w:ascii="Times New Roman" w:hAnsi="Times New Roman" w:cs="Times New Roman"/>
          <w:sz w:val="28"/>
          <w:szCs w:val="28"/>
        </w:rPr>
        <w:t>s</w:t>
      </w:r>
      <w:r w:rsidRPr="00A97D4A">
        <w:rPr>
          <w:rFonts w:ascii="Times New Roman" w:hAnsi="Times New Roman" w:cs="Times New Roman"/>
          <w:sz w:val="28"/>
          <w:szCs w:val="28"/>
        </w:rPr>
        <w:t xml:space="preserve"> w</w:t>
      </w:r>
      <w:r w:rsidR="00AF7DAB" w:rsidRPr="00A97D4A">
        <w:rPr>
          <w:rFonts w:ascii="Times New Roman" w:hAnsi="Times New Roman" w:cs="Times New Roman"/>
          <w:sz w:val="28"/>
          <w:szCs w:val="28"/>
        </w:rPr>
        <w:t>ere</w:t>
      </w:r>
      <w:r w:rsidRPr="00A97D4A">
        <w:rPr>
          <w:rFonts w:ascii="Times New Roman" w:hAnsi="Times New Roman" w:cs="Times New Roman"/>
          <w:sz w:val="28"/>
          <w:szCs w:val="28"/>
        </w:rPr>
        <w:t xml:space="preserve"> presently having a Large Supply</w:t>
      </w:r>
    </w:p>
    <w:p w:rsidR="00DE2EE7" w:rsidRPr="00A97D4A" w:rsidRDefault="00DE2EE7" w:rsidP="007925D2">
      <w:pPr>
        <w:pStyle w:val="ListParagraph"/>
        <w:spacing w:line="480" w:lineRule="auto"/>
        <w:ind w:left="2160" w:firstLine="75"/>
        <w:jc w:val="both"/>
        <w:rPr>
          <w:rFonts w:ascii="Times New Roman" w:hAnsi="Times New Roman" w:cs="Times New Roman"/>
          <w:sz w:val="28"/>
          <w:szCs w:val="28"/>
        </w:rPr>
      </w:pPr>
      <w:r w:rsidRPr="00A97D4A">
        <w:rPr>
          <w:rFonts w:ascii="Times New Roman" w:hAnsi="Times New Roman" w:cs="Times New Roman"/>
          <w:sz w:val="28"/>
          <w:szCs w:val="28"/>
        </w:rPr>
        <w:t>Category Connection with Sanctioned Load of 1047.191 kW and Contract Demand of 800 kVA.</w:t>
      </w:r>
    </w:p>
    <w:p w:rsidR="00DE2EE7" w:rsidRDefault="009B085D" w:rsidP="007925D2">
      <w:pPr>
        <w:pStyle w:val="NormalWeb"/>
        <w:spacing w:line="480" w:lineRule="auto"/>
        <w:ind w:left="2153" w:hanging="735"/>
        <w:jc w:val="both"/>
        <w:rPr>
          <w:color w:val="000000"/>
          <w:sz w:val="28"/>
          <w:szCs w:val="28"/>
        </w:rPr>
      </w:pPr>
      <w:r w:rsidRPr="009B085D">
        <w:rPr>
          <w:b/>
          <w:color w:val="000000"/>
          <w:sz w:val="28"/>
          <w:szCs w:val="28"/>
        </w:rPr>
        <w:t>(ii)</w:t>
      </w:r>
      <w:r w:rsidRPr="009B085D">
        <w:rPr>
          <w:color w:val="000000"/>
          <w:sz w:val="28"/>
          <w:szCs w:val="28"/>
        </w:rPr>
        <w:t xml:space="preserve"> </w:t>
      </w:r>
      <w:r w:rsidRPr="009B085D">
        <w:rPr>
          <w:color w:val="000000"/>
          <w:sz w:val="28"/>
          <w:szCs w:val="28"/>
        </w:rPr>
        <w:tab/>
        <w:t>T</w:t>
      </w:r>
      <w:r w:rsidR="00DE2EE7" w:rsidRPr="009B085D">
        <w:rPr>
          <w:color w:val="000000"/>
          <w:sz w:val="28"/>
          <w:szCs w:val="28"/>
        </w:rPr>
        <w:t xml:space="preserve">his </w:t>
      </w:r>
      <w:r w:rsidR="002D6380" w:rsidRPr="009B085D">
        <w:rPr>
          <w:color w:val="000000"/>
          <w:sz w:val="28"/>
          <w:szCs w:val="28"/>
        </w:rPr>
        <w:t xml:space="preserve">said </w:t>
      </w:r>
      <w:r w:rsidR="00DE2EE7" w:rsidRPr="009B085D">
        <w:rPr>
          <w:color w:val="000000"/>
          <w:sz w:val="28"/>
          <w:szCs w:val="28"/>
        </w:rPr>
        <w:t xml:space="preserve">connection was released by effecting change of name </w:t>
      </w:r>
      <w:r w:rsidR="002D6380" w:rsidRPr="009B085D">
        <w:rPr>
          <w:color w:val="000000"/>
          <w:sz w:val="28"/>
          <w:szCs w:val="28"/>
        </w:rPr>
        <w:t xml:space="preserve"> from </w:t>
      </w:r>
      <w:r w:rsidR="00DE2EE7" w:rsidRPr="009B085D">
        <w:rPr>
          <w:color w:val="000000"/>
          <w:sz w:val="28"/>
          <w:szCs w:val="28"/>
        </w:rPr>
        <w:t>Big Ben Exports to the name</w:t>
      </w:r>
      <w:r w:rsidR="0050550A" w:rsidRPr="009B085D">
        <w:rPr>
          <w:color w:val="000000"/>
          <w:sz w:val="28"/>
          <w:szCs w:val="28"/>
        </w:rPr>
        <w:t>s of the Petitioners</w:t>
      </w:r>
      <w:r w:rsidR="00DE2EE7" w:rsidRPr="009B085D">
        <w:rPr>
          <w:color w:val="000000"/>
          <w:sz w:val="28"/>
          <w:szCs w:val="28"/>
        </w:rPr>
        <w:t xml:space="preserve"> </w:t>
      </w:r>
      <w:r w:rsidR="00AD5C75">
        <w:rPr>
          <w:color w:val="000000"/>
          <w:sz w:val="28"/>
          <w:szCs w:val="28"/>
        </w:rPr>
        <w:t>M/</w:t>
      </w:r>
      <w:r w:rsidR="00D15955">
        <w:rPr>
          <w:color w:val="000000"/>
          <w:sz w:val="28"/>
          <w:szCs w:val="28"/>
        </w:rPr>
        <w:t>s</w:t>
      </w:r>
      <w:r w:rsidR="00AD5C75">
        <w:rPr>
          <w:color w:val="000000"/>
          <w:sz w:val="28"/>
          <w:szCs w:val="28"/>
        </w:rPr>
        <w:t xml:space="preserve"> </w:t>
      </w:r>
      <w:r w:rsidR="00DE2EE7" w:rsidRPr="009B085D">
        <w:rPr>
          <w:color w:val="000000"/>
          <w:sz w:val="28"/>
          <w:szCs w:val="28"/>
        </w:rPr>
        <w:t xml:space="preserve">Joginder Singh </w:t>
      </w:r>
      <w:r w:rsidR="00AD5C75">
        <w:rPr>
          <w:color w:val="000000"/>
          <w:sz w:val="28"/>
          <w:szCs w:val="28"/>
        </w:rPr>
        <w:t>-</w:t>
      </w:r>
      <w:r>
        <w:rPr>
          <w:color w:val="000000"/>
          <w:sz w:val="28"/>
          <w:szCs w:val="28"/>
        </w:rPr>
        <w:t xml:space="preserve"> </w:t>
      </w:r>
      <w:r w:rsidR="00DE2EE7" w:rsidRPr="009B085D">
        <w:rPr>
          <w:color w:val="000000"/>
          <w:sz w:val="28"/>
          <w:szCs w:val="28"/>
        </w:rPr>
        <w:t xml:space="preserve">Tejvinder Singh vide </w:t>
      </w:r>
      <w:r w:rsidR="00AD5C75">
        <w:rPr>
          <w:color w:val="000000"/>
          <w:sz w:val="28"/>
          <w:szCs w:val="28"/>
        </w:rPr>
        <w:t>Service Connection Order (</w:t>
      </w:r>
      <w:r w:rsidR="00DE2EE7" w:rsidRPr="009B085D">
        <w:rPr>
          <w:color w:val="000000"/>
          <w:sz w:val="28"/>
          <w:szCs w:val="28"/>
        </w:rPr>
        <w:t>SCO</w:t>
      </w:r>
      <w:r w:rsidR="00AD5C75">
        <w:rPr>
          <w:color w:val="000000"/>
          <w:sz w:val="28"/>
          <w:szCs w:val="28"/>
        </w:rPr>
        <w:t>)</w:t>
      </w:r>
      <w:r w:rsidR="00DE2EE7" w:rsidRPr="009B085D">
        <w:rPr>
          <w:color w:val="000000"/>
          <w:sz w:val="28"/>
          <w:szCs w:val="28"/>
        </w:rPr>
        <w:t xml:space="preserve"> No. 62/13910 dated 17.8.2016</w:t>
      </w:r>
      <w:r>
        <w:rPr>
          <w:color w:val="000000"/>
          <w:sz w:val="28"/>
          <w:szCs w:val="28"/>
        </w:rPr>
        <w:t xml:space="preserve">, </w:t>
      </w:r>
      <w:r w:rsidR="00DE2EE7" w:rsidRPr="009B085D">
        <w:rPr>
          <w:color w:val="000000"/>
          <w:sz w:val="28"/>
          <w:szCs w:val="28"/>
        </w:rPr>
        <w:t xml:space="preserve"> effected on 22.8.2016.</w:t>
      </w:r>
    </w:p>
    <w:p w:rsidR="002D6380" w:rsidRDefault="009B085D" w:rsidP="007925D2">
      <w:pPr>
        <w:pStyle w:val="NormalWeb"/>
        <w:spacing w:line="480" w:lineRule="auto"/>
        <w:ind w:left="2153" w:hanging="877"/>
        <w:jc w:val="both"/>
        <w:rPr>
          <w:color w:val="000000"/>
          <w:sz w:val="28"/>
          <w:szCs w:val="28"/>
        </w:rPr>
      </w:pPr>
      <w:r w:rsidRPr="009B085D">
        <w:rPr>
          <w:b/>
          <w:color w:val="000000"/>
          <w:sz w:val="28"/>
          <w:szCs w:val="28"/>
        </w:rPr>
        <w:t>(iii)</w:t>
      </w:r>
      <w:r>
        <w:rPr>
          <w:color w:val="000000"/>
          <w:sz w:val="28"/>
          <w:szCs w:val="28"/>
        </w:rPr>
        <w:tab/>
        <w:t xml:space="preserve">The </w:t>
      </w:r>
      <w:r w:rsidR="002D6380" w:rsidRPr="0082001F">
        <w:rPr>
          <w:color w:val="000000"/>
          <w:sz w:val="28"/>
          <w:szCs w:val="28"/>
        </w:rPr>
        <w:t>first bill of the Petitioner</w:t>
      </w:r>
      <w:r w:rsidR="00AF7DAB">
        <w:rPr>
          <w:color w:val="000000"/>
          <w:sz w:val="28"/>
          <w:szCs w:val="28"/>
        </w:rPr>
        <w:t>s</w:t>
      </w:r>
      <w:r w:rsidR="002D6380" w:rsidRPr="0082001F">
        <w:rPr>
          <w:color w:val="000000"/>
          <w:sz w:val="28"/>
          <w:szCs w:val="28"/>
        </w:rPr>
        <w:t xml:space="preserve"> for the period from </w:t>
      </w:r>
      <w:r w:rsidR="007925D2">
        <w:rPr>
          <w:color w:val="000000"/>
          <w:sz w:val="28"/>
          <w:szCs w:val="28"/>
        </w:rPr>
        <w:t xml:space="preserve">  </w:t>
      </w:r>
      <w:r w:rsidR="002D6380" w:rsidRPr="0082001F">
        <w:rPr>
          <w:color w:val="000000"/>
          <w:sz w:val="28"/>
          <w:szCs w:val="28"/>
        </w:rPr>
        <w:t>22.08.2016 to 30.09.2016 was debited in SAP chronology dated 14.10.2016 for Rs. 17,43,295/-. But the printout of the bill was for Rs.13,07,568/- which was paid by the Petitioner</w:t>
      </w:r>
      <w:r w:rsidR="00AF7DAB">
        <w:rPr>
          <w:color w:val="000000"/>
          <w:sz w:val="28"/>
          <w:szCs w:val="28"/>
        </w:rPr>
        <w:t>s</w:t>
      </w:r>
      <w:r w:rsidR="002D6380" w:rsidRPr="0082001F">
        <w:rPr>
          <w:color w:val="000000"/>
          <w:sz w:val="28"/>
          <w:szCs w:val="28"/>
        </w:rPr>
        <w:t xml:space="preserve"> on 13.10.2016. The consumption as per  this bill was 2</w:t>
      </w:r>
      <w:r w:rsidR="00AD5C75">
        <w:rPr>
          <w:color w:val="000000"/>
          <w:sz w:val="28"/>
          <w:szCs w:val="28"/>
        </w:rPr>
        <w:t>,</w:t>
      </w:r>
      <w:r w:rsidR="002D6380" w:rsidRPr="0082001F">
        <w:rPr>
          <w:color w:val="000000"/>
          <w:sz w:val="28"/>
          <w:szCs w:val="28"/>
        </w:rPr>
        <w:t>41</w:t>
      </w:r>
      <w:r w:rsidR="00AD5C75">
        <w:rPr>
          <w:color w:val="000000"/>
          <w:sz w:val="28"/>
          <w:szCs w:val="28"/>
        </w:rPr>
        <w:t>,</w:t>
      </w:r>
      <w:r w:rsidR="002D6380" w:rsidRPr="0082001F">
        <w:rPr>
          <w:color w:val="000000"/>
          <w:sz w:val="28"/>
          <w:szCs w:val="28"/>
        </w:rPr>
        <w:t>620 kVAh units and the bill was prepared as under:-</w:t>
      </w:r>
    </w:p>
    <w:tbl>
      <w:tblPr>
        <w:tblStyle w:val="TableGrid"/>
        <w:tblW w:w="0" w:type="auto"/>
        <w:tblInd w:w="2376" w:type="dxa"/>
        <w:tblLook w:val="04E0"/>
      </w:tblPr>
      <w:tblGrid>
        <w:gridCol w:w="1403"/>
        <w:gridCol w:w="1147"/>
        <w:gridCol w:w="948"/>
        <w:gridCol w:w="864"/>
        <w:gridCol w:w="803"/>
        <w:gridCol w:w="1134"/>
      </w:tblGrid>
      <w:tr w:rsidR="0082001F" w:rsidTr="00CA2BCF">
        <w:tc>
          <w:tcPr>
            <w:tcW w:w="745" w:type="dxa"/>
          </w:tcPr>
          <w:p w:rsidR="00DD45F2" w:rsidRPr="00F67504" w:rsidRDefault="0082001F" w:rsidP="00F67504">
            <w:pPr>
              <w:pStyle w:val="NoSpacing"/>
              <w:rPr>
                <w:rFonts w:ascii="Times New Roman" w:hAnsi="Times New Roman" w:cs="Times New Roman"/>
              </w:rPr>
            </w:pPr>
            <w:r w:rsidRPr="00F67504">
              <w:rPr>
                <w:rFonts w:ascii="Times New Roman" w:hAnsi="Times New Roman" w:cs="Times New Roman"/>
              </w:rPr>
              <w:t>Consumption</w:t>
            </w:r>
          </w:p>
          <w:p w:rsidR="0082001F" w:rsidRPr="00F67504" w:rsidRDefault="009B085D" w:rsidP="00F67504">
            <w:pPr>
              <w:pStyle w:val="NoSpacing"/>
              <w:rPr>
                <w:rFonts w:ascii="Times New Roman" w:hAnsi="Times New Roman" w:cs="Times New Roman"/>
              </w:rPr>
            </w:pPr>
            <w:r w:rsidRPr="00F67504">
              <w:rPr>
                <w:rFonts w:ascii="Times New Roman" w:hAnsi="Times New Roman" w:cs="Times New Roman"/>
              </w:rPr>
              <w:t xml:space="preserve"> in kVAh</w:t>
            </w:r>
          </w:p>
        </w:tc>
        <w:tc>
          <w:tcPr>
            <w:tcW w:w="1324" w:type="dxa"/>
          </w:tcPr>
          <w:p w:rsidR="00DD45F2" w:rsidRPr="00F67504" w:rsidRDefault="0082001F" w:rsidP="00F67504">
            <w:pPr>
              <w:pStyle w:val="NoSpacing"/>
              <w:rPr>
                <w:rFonts w:ascii="Times New Roman" w:hAnsi="Times New Roman" w:cs="Times New Roman"/>
              </w:rPr>
            </w:pPr>
            <w:r w:rsidRPr="00F67504">
              <w:rPr>
                <w:rFonts w:ascii="Times New Roman" w:hAnsi="Times New Roman" w:cs="Times New Roman"/>
              </w:rPr>
              <w:t>SOP</w:t>
            </w:r>
            <w:r w:rsidR="009B085D" w:rsidRPr="00F67504">
              <w:rPr>
                <w:rFonts w:ascii="Times New Roman" w:hAnsi="Times New Roman" w:cs="Times New Roman"/>
              </w:rPr>
              <w:t xml:space="preserve"> </w:t>
            </w:r>
          </w:p>
          <w:p w:rsidR="0082001F" w:rsidRPr="00F67504" w:rsidRDefault="009B085D" w:rsidP="00F67504">
            <w:pPr>
              <w:pStyle w:val="NoSpacing"/>
              <w:rPr>
                <w:rFonts w:ascii="Times New Roman" w:hAnsi="Times New Roman" w:cs="Times New Roman"/>
              </w:rPr>
            </w:pPr>
            <w:r w:rsidRPr="00F67504">
              <w:rPr>
                <w:rFonts w:ascii="Times New Roman" w:hAnsi="Times New Roman" w:cs="Times New Roman"/>
              </w:rPr>
              <w:t>in INR</w:t>
            </w:r>
          </w:p>
        </w:tc>
        <w:tc>
          <w:tcPr>
            <w:tcW w:w="1027" w:type="dxa"/>
          </w:tcPr>
          <w:p w:rsidR="00DD45F2" w:rsidRPr="00F67504" w:rsidRDefault="0082001F" w:rsidP="00F67504">
            <w:pPr>
              <w:pStyle w:val="NoSpacing"/>
              <w:rPr>
                <w:rFonts w:ascii="Times New Roman" w:hAnsi="Times New Roman" w:cs="Times New Roman"/>
              </w:rPr>
            </w:pPr>
            <w:r w:rsidRPr="00F67504">
              <w:rPr>
                <w:rFonts w:ascii="Times New Roman" w:hAnsi="Times New Roman" w:cs="Times New Roman"/>
              </w:rPr>
              <w:t>ED</w:t>
            </w:r>
            <w:r w:rsidR="009B085D" w:rsidRPr="00F67504">
              <w:rPr>
                <w:rFonts w:ascii="Times New Roman" w:hAnsi="Times New Roman" w:cs="Times New Roman"/>
              </w:rPr>
              <w:t xml:space="preserve"> </w:t>
            </w:r>
          </w:p>
          <w:p w:rsidR="0082001F" w:rsidRPr="00F67504" w:rsidRDefault="009B085D" w:rsidP="00F67504">
            <w:pPr>
              <w:pStyle w:val="NoSpacing"/>
              <w:rPr>
                <w:rFonts w:ascii="Times New Roman" w:hAnsi="Times New Roman" w:cs="Times New Roman"/>
              </w:rPr>
            </w:pPr>
            <w:r w:rsidRPr="00F67504">
              <w:rPr>
                <w:rFonts w:ascii="Times New Roman" w:hAnsi="Times New Roman" w:cs="Times New Roman"/>
              </w:rPr>
              <w:t>in INR</w:t>
            </w:r>
          </w:p>
        </w:tc>
        <w:tc>
          <w:tcPr>
            <w:tcW w:w="972" w:type="dxa"/>
          </w:tcPr>
          <w:p w:rsidR="00DD45F2" w:rsidRPr="00F67504" w:rsidRDefault="0082001F" w:rsidP="00F67504">
            <w:pPr>
              <w:pStyle w:val="NoSpacing"/>
              <w:rPr>
                <w:rFonts w:ascii="Times New Roman" w:hAnsi="Times New Roman" w:cs="Times New Roman"/>
              </w:rPr>
            </w:pPr>
            <w:r w:rsidRPr="00F67504">
              <w:rPr>
                <w:rFonts w:ascii="Times New Roman" w:hAnsi="Times New Roman" w:cs="Times New Roman"/>
              </w:rPr>
              <w:t>OCT</w:t>
            </w:r>
          </w:p>
          <w:p w:rsidR="0082001F" w:rsidRPr="00F67504" w:rsidRDefault="00DD45F2" w:rsidP="00F67504">
            <w:pPr>
              <w:pStyle w:val="NoSpacing"/>
              <w:rPr>
                <w:rFonts w:ascii="Times New Roman" w:hAnsi="Times New Roman" w:cs="Times New Roman"/>
              </w:rPr>
            </w:pPr>
            <w:r w:rsidRPr="00F67504">
              <w:rPr>
                <w:rFonts w:ascii="Times New Roman" w:hAnsi="Times New Roman" w:cs="Times New Roman"/>
              </w:rPr>
              <w:t xml:space="preserve"> in INR</w:t>
            </w:r>
          </w:p>
        </w:tc>
        <w:tc>
          <w:tcPr>
            <w:tcW w:w="870" w:type="dxa"/>
          </w:tcPr>
          <w:p w:rsidR="0082001F" w:rsidRPr="00F67504" w:rsidRDefault="0082001F" w:rsidP="00F67504">
            <w:pPr>
              <w:pStyle w:val="NoSpacing"/>
              <w:rPr>
                <w:rFonts w:ascii="Times New Roman" w:hAnsi="Times New Roman" w:cs="Times New Roman"/>
              </w:rPr>
            </w:pPr>
            <w:r w:rsidRPr="00F67504">
              <w:rPr>
                <w:rFonts w:ascii="Times New Roman" w:hAnsi="Times New Roman" w:cs="Times New Roman"/>
              </w:rPr>
              <w:t>M</w:t>
            </w:r>
            <w:r w:rsidR="00DD45F2" w:rsidRPr="00F67504">
              <w:rPr>
                <w:rFonts w:ascii="Times New Roman" w:hAnsi="Times New Roman" w:cs="Times New Roman"/>
              </w:rPr>
              <w:t>eter Rent in INR</w:t>
            </w:r>
          </w:p>
        </w:tc>
        <w:tc>
          <w:tcPr>
            <w:tcW w:w="1176" w:type="dxa"/>
          </w:tcPr>
          <w:p w:rsidR="0082001F" w:rsidRPr="00F67504" w:rsidRDefault="0082001F" w:rsidP="00F67504">
            <w:pPr>
              <w:pStyle w:val="NoSpacing"/>
              <w:rPr>
                <w:rFonts w:ascii="Times New Roman" w:hAnsi="Times New Roman" w:cs="Times New Roman"/>
              </w:rPr>
            </w:pPr>
            <w:r w:rsidRPr="00F67504">
              <w:rPr>
                <w:rFonts w:ascii="Times New Roman" w:hAnsi="Times New Roman" w:cs="Times New Roman"/>
              </w:rPr>
              <w:t>Total</w:t>
            </w:r>
          </w:p>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In INR</w:t>
            </w:r>
          </w:p>
        </w:tc>
      </w:tr>
      <w:tr w:rsidR="0082001F" w:rsidTr="00CA2BCF">
        <w:tc>
          <w:tcPr>
            <w:tcW w:w="745" w:type="dxa"/>
          </w:tcPr>
          <w:p w:rsidR="0082001F" w:rsidRPr="00F67504" w:rsidRDefault="0082001F" w:rsidP="0082001F">
            <w:pPr>
              <w:pStyle w:val="NormalWeb"/>
              <w:jc w:val="both"/>
              <w:rPr>
                <w:color w:val="000000"/>
                <w:sz w:val="22"/>
                <w:szCs w:val="22"/>
              </w:rPr>
            </w:pPr>
            <w:r w:rsidRPr="00F67504">
              <w:rPr>
                <w:color w:val="000000"/>
                <w:sz w:val="22"/>
                <w:szCs w:val="22"/>
              </w:rPr>
              <w:t>241620</w:t>
            </w:r>
          </w:p>
        </w:tc>
        <w:tc>
          <w:tcPr>
            <w:tcW w:w="1324" w:type="dxa"/>
          </w:tcPr>
          <w:p w:rsidR="0082001F" w:rsidRPr="00F67504" w:rsidRDefault="0082001F" w:rsidP="0082001F">
            <w:pPr>
              <w:pStyle w:val="NormalWeb"/>
              <w:jc w:val="both"/>
              <w:rPr>
                <w:color w:val="000000"/>
                <w:sz w:val="22"/>
                <w:szCs w:val="22"/>
              </w:rPr>
            </w:pPr>
            <w:r w:rsidRPr="00F67504">
              <w:rPr>
                <w:color w:val="000000"/>
                <w:sz w:val="22"/>
                <w:szCs w:val="22"/>
              </w:rPr>
              <w:t>1092359</w:t>
            </w:r>
          </w:p>
        </w:tc>
        <w:tc>
          <w:tcPr>
            <w:tcW w:w="1027" w:type="dxa"/>
          </w:tcPr>
          <w:p w:rsidR="0082001F" w:rsidRPr="00F67504" w:rsidRDefault="0082001F" w:rsidP="0082001F">
            <w:pPr>
              <w:pStyle w:val="NormalWeb"/>
              <w:jc w:val="both"/>
              <w:rPr>
                <w:color w:val="000000"/>
                <w:sz w:val="22"/>
                <w:szCs w:val="22"/>
              </w:rPr>
            </w:pPr>
            <w:r w:rsidRPr="00F67504">
              <w:rPr>
                <w:color w:val="000000"/>
                <w:sz w:val="22"/>
                <w:szCs w:val="22"/>
              </w:rPr>
              <w:t>199625</w:t>
            </w:r>
          </w:p>
        </w:tc>
        <w:tc>
          <w:tcPr>
            <w:tcW w:w="972" w:type="dxa"/>
          </w:tcPr>
          <w:p w:rsidR="0082001F" w:rsidRPr="00F67504" w:rsidRDefault="0082001F" w:rsidP="0082001F">
            <w:pPr>
              <w:pStyle w:val="NormalWeb"/>
              <w:jc w:val="both"/>
              <w:rPr>
                <w:color w:val="000000"/>
                <w:sz w:val="22"/>
                <w:szCs w:val="22"/>
              </w:rPr>
            </w:pPr>
            <w:r w:rsidRPr="00F67504">
              <w:rPr>
                <w:color w:val="000000"/>
                <w:sz w:val="22"/>
                <w:szCs w:val="22"/>
              </w:rPr>
              <w:t>18115</w:t>
            </w:r>
          </w:p>
        </w:tc>
        <w:tc>
          <w:tcPr>
            <w:tcW w:w="870" w:type="dxa"/>
          </w:tcPr>
          <w:p w:rsidR="0082001F" w:rsidRPr="00F67504" w:rsidRDefault="0082001F" w:rsidP="0082001F">
            <w:pPr>
              <w:pStyle w:val="NormalWeb"/>
              <w:jc w:val="both"/>
              <w:rPr>
                <w:color w:val="000000"/>
                <w:sz w:val="22"/>
                <w:szCs w:val="22"/>
              </w:rPr>
            </w:pPr>
            <w:r w:rsidRPr="00F67504">
              <w:rPr>
                <w:color w:val="000000"/>
                <w:sz w:val="22"/>
                <w:szCs w:val="22"/>
              </w:rPr>
              <w:t>469</w:t>
            </w:r>
          </w:p>
        </w:tc>
        <w:tc>
          <w:tcPr>
            <w:tcW w:w="1176" w:type="dxa"/>
          </w:tcPr>
          <w:p w:rsidR="0082001F" w:rsidRPr="00F67504" w:rsidRDefault="0082001F" w:rsidP="0082001F">
            <w:pPr>
              <w:pStyle w:val="NormalWeb"/>
              <w:jc w:val="both"/>
              <w:rPr>
                <w:color w:val="000000"/>
                <w:sz w:val="22"/>
                <w:szCs w:val="22"/>
              </w:rPr>
            </w:pPr>
            <w:r w:rsidRPr="00F67504">
              <w:rPr>
                <w:color w:val="000000"/>
                <w:sz w:val="22"/>
                <w:szCs w:val="22"/>
              </w:rPr>
              <w:t>13</w:t>
            </w:r>
            <w:r w:rsidR="00DD45F2" w:rsidRPr="00F67504">
              <w:rPr>
                <w:color w:val="000000"/>
                <w:sz w:val="22"/>
                <w:szCs w:val="22"/>
              </w:rPr>
              <w:t>,</w:t>
            </w:r>
            <w:r w:rsidRPr="00F67504">
              <w:rPr>
                <w:color w:val="000000"/>
                <w:sz w:val="22"/>
                <w:szCs w:val="22"/>
              </w:rPr>
              <w:t>07</w:t>
            </w:r>
            <w:r w:rsidR="00DD45F2" w:rsidRPr="00F67504">
              <w:rPr>
                <w:color w:val="000000"/>
                <w:sz w:val="22"/>
                <w:szCs w:val="22"/>
              </w:rPr>
              <w:t>,</w:t>
            </w:r>
            <w:r w:rsidRPr="00F67504">
              <w:rPr>
                <w:color w:val="000000"/>
                <w:sz w:val="22"/>
                <w:szCs w:val="22"/>
              </w:rPr>
              <w:t>568</w:t>
            </w:r>
          </w:p>
        </w:tc>
      </w:tr>
    </w:tbl>
    <w:p w:rsidR="002D6380" w:rsidRDefault="002D6380" w:rsidP="00267905">
      <w:pPr>
        <w:pStyle w:val="NormalWeb"/>
        <w:spacing w:line="480" w:lineRule="auto"/>
        <w:ind w:left="2160"/>
        <w:jc w:val="both"/>
        <w:rPr>
          <w:color w:val="000000"/>
          <w:sz w:val="27"/>
          <w:szCs w:val="27"/>
        </w:rPr>
      </w:pPr>
      <w:r>
        <w:rPr>
          <w:color w:val="000000"/>
          <w:sz w:val="27"/>
          <w:szCs w:val="27"/>
        </w:rPr>
        <w:lastRenderedPageBreak/>
        <w:t xml:space="preserve">The bill for </w:t>
      </w:r>
      <w:r w:rsidR="00484313">
        <w:rPr>
          <w:color w:val="000000"/>
          <w:sz w:val="27"/>
          <w:szCs w:val="27"/>
        </w:rPr>
        <w:t xml:space="preserve">the said </w:t>
      </w:r>
      <w:r>
        <w:rPr>
          <w:color w:val="000000"/>
          <w:sz w:val="27"/>
          <w:szCs w:val="27"/>
        </w:rPr>
        <w:t>period</w:t>
      </w:r>
      <w:r w:rsidR="00484313">
        <w:rPr>
          <w:color w:val="000000"/>
          <w:sz w:val="27"/>
          <w:szCs w:val="27"/>
        </w:rPr>
        <w:t>(</w:t>
      </w:r>
      <w:r>
        <w:rPr>
          <w:color w:val="000000"/>
          <w:sz w:val="27"/>
          <w:szCs w:val="27"/>
        </w:rPr>
        <w:t xml:space="preserve"> 22.</w:t>
      </w:r>
      <w:r w:rsidR="00484313">
        <w:rPr>
          <w:color w:val="000000"/>
          <w:sz w:val="27"/>
          <w:szCs w:val="27"/>
        </w:rPr>
        <w:t>0</w:t>
      </w:r>
      <w:r>
        <w:rPr>
          <w:color w:val="000000"/>
          <w:sz w:val="27"/>
          <w:szCs w:val="27"/>
        </w:rPr>
        <w:t>8.2016 to 30.</w:t>
      </w:r>
      <w:r w:rsidR="00484313">
        <w:rPr>
          <w:color w:val="000000"/>
          <w:sz w:val="27"/>
          <w:szCs w:val="27"/>
        </w:rPr>
        <w:t>0</w:t>
      </w:r>
      <w:r>
        <w:rPr>
          <w:color w:val="000000"/>
          <w:sz w:val="27"/>
          <w:szCs w:val="27"/>
        </w:rPr>
        <w:t>9.2016</w:t>
      </w:r>
      <w:r w:rsidR="00484313">
        <w:rPr>
          <w:color w:val="000000"/>
          <w:sz w:val="27"/>
          <w:szCs w:val="27"/>
        </w:rPr>
        <w:t>)</w:t>
      </w:r>
      <w:r>
        <w:rPr>
          <w:color w:val="000000"/>
          <w:sz w:val="27"/>
          <w:szCs w:val="27"/>
        </w:rPr>
        <w:t xml:space="preserve"> of consumption of 241620</w:t>
      </w:r>
      <w:r w:rsidR="00267905">
        <w:rPr>
          <w:color w:val="000000"/>
          <w:sz w:val="27"/>
          <w:szCs w:val="27"/>
        </w:rPr>
        <w:t>kVAh</w:t>
      </w:r>
      <w:r>
        <w:rPr>
          <w:color w:val="000000"/>
          <w:sz w:val="27"/>
          <w:szCs w:val="27"/>
        </w:rPr>
        <w:t xml:space="preserve"> units as per tariff </w:t>
      </w:r>
      <w:r w:rsidR="00267905">
        <w:rPr>
          <w:color w:val="000000"/>
          <w:sz w:val="27"/>
          <w:szCs w:val="27"/>
        </w:rPr>
        <w:t xml:space="preserve">was </w:t>
      </w:r>
      <w:r>
        <w:rPr>
          <w:color w:val="000000"/>
          <w:sz w:val="27"/>
          <w:szCs w:val="27"/>
        </w:rPr>
        <w:t>calculated as Rs. 17</w:t>
      </w:r>
      <w:r w:rsidR="00AD5C75">
        <w:rPr>
          <w:color w:val="000000"/>
          <w:sz w:val="27"/>
          <w:szCs w:val="27"/>
        </w:rPr>
        <w:t>,</w:t>
      </w:r>
      <w:r>
        <w:rPr>
          <w:color w:val="000000"/>
          <w:sz w:val="27"/>
          <w:szCs w:val="27"/>
        </w:rPr>
        <w:t>43</w:t>
      </w:r>
      <w:r w:rsidR="00AD5C75">
        <w:rPr>
          <w:color w:val="000000"/>
          <w:sz w:val="27"/>
          <w:szCs w:val="27"/>
        </w:rPr>
        <w:t>,</w:t>
      </w:r>
      <w:r>
        <w:rPr>
          <w:color w:val="000000"/>
          <w:sz w:val="27"/>
          <w:szCs w:val="27"/>
        </w:rPr>
        <w:t>854/- which probably reconciles with chronology amount</w:t>
      </w:r>
      <w:r w:rsidR="00267905">
        <w:rPr>
          <w:color w:val="000000"/>
          <w:sz w:val="27"/>
          <w:szCs w:val="27"/>
        </w:rPr>
        <w:t xml:space="preserve"> of </w:t>
      </w:r>
      <w:r>
        <w:rPr>
          <w:color w:val="000000"/>
          <w:sz w:val="27"/>
          <w:szCs w:val="27"/>
        </w:rPr>
        <w:t>Rs 17</w:t>
      </w:r>
      <w:r w:rsidR="00AD5C75">
        <w:rPr>
          <w:color w:val="000000"/>
          <w:sz w:val="27"/>
          <w:szCs w:val="27"/>
        </w:rPr>
        <w:t>,</w:t>
      </w:r>
      <w:r>
        <w:rPr>
          <w:color w:val="000000"/>
          <w:sz w:val="27"/>
          <w:szCs w:val="27"/>
        </w:rPr>
        <w:t>43</w:t>
      </w:r>
      <w:r w:rsidR="00AD5C75">
        <w:rPr>
          <w:color w:val="000000"/>
          <w:sz w:val="27"/>
          <w:szCs w:val="27"/>
        </w:rPr>
        <w:t>,</w:t>
      </w:r>
      <w:r>
        <w:rPr>
          <w:color w:val="000000"/>
          <w:sz w:val="27"/>
          <w:szCs w:val="27"/>
        </w:rPr>
        <w:t xml:space="preserve">995/- </w:t>
      </w:r>
      <w:r w:rsidR="00267905">
        <w:rPr>
          <w:color w:val="000000"/>
          <w:sz w:val="27"/>
          <w:szCs w:val="27"/>
        </w:rPr>
        <w:t xml:space="preserve">as </w:t>
      </w:r>
      <w:r w:rsidR="00592FCB">
        <w:rPr>
          <w:color w:val="000000"/>
          <w:sz w:val="27"/>
          <w:szCs w:val="27"/>
        </w:rPr>
        <w:t>p</w:t>
      </w:r>
      <w:r w:rsidR="00267905">
        <w:rPr>
          <w:color w:val="000000"/>
          <w:sz w:val="27"/>
          <w:szCs w:val="27"/>
        </w:rPr>
        <w:t>er the following details:</w:t>
      </w:r>
    </w:p>
    <w:tbl>
      <w:tblPr>
        <w:tblStyle w:val="TableGrid"/>
        <w:tblW w:w="0" w:type="auto"/>
        <w:tblInd w:w="2376" w:type="dxa"/>
        <w:tblLook w:val="04A0"/>
      </w:tblPr>
      <w:tblGrid>
        <w:gridCol w:w="1403"/>
        <w:gridCol w:w="1110"/>
        <w:gridCol w:w="932"/>
        <w:gridCol w:w="807"/>
        <w:gridCol w:w="863"/>
        <w:gridCol w:w="1184"/>
      </w:tblGrid>
      <w:tr w:rsidR="00DD45F2" w:rsidTr="00CA2BCF">
        <w:tc>
          <w:tcPr>
            <w:tcW w:w="744" w:type="dxa"/>
          </w:tcPr>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Consumption</w:t>
            </w:r>
          </w:p>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 xml:space="preserve"> in kVAh</w:t>
            </w:r>
          </w:p>
        </w:tc>
        <w:tc>
          <w:tcPr>
            <w:tcW w:w="1241" w:type="dxa"/>
          </w:tcPr>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 xml:space="preserve">SOP </w:t>
            </w:r>
          </w:p>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in INR</w:t>
            </w:r>
          </w:p>
        </w:tc>
        <w:tc>
          <w:tcPr>
            <w:tcW w:w="992" w:type="dxa"/>
          </w:tcPr>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 xml:space="preserve">ED </w:t>
            </w:r>
          </w:p>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in INR</w:t>
            </w:r>
          </w:p>
        </w:tc>
        <w:tc>
          <w:tcPr>
            <w:tcW w:w="851" w:type="dxa"/>
          </w:tcPr>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OCT</w:t>
            </w:r>
          </w:p>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 xml:space="preserve"> in INR</w:t>
            </w:r>
          </w:p>
        </w:tc>
        <w:tc>
          <w:tcPr>
            <w:tcW w:w="992" w:type="dxa"/>
          </w:tcPr>
          <w:p w:rsidR="00F67504" w:rsidRPr="00F67504" w:rsidRDefault="00DD45F2" w:rsidP="00F67504">
            <w:pPr>
              <w:pStyle w:val="NoSpacing"/>
              <w:rPr>
                <w:rFonts w:ascii="Times New Roman" w:hAnsi="Times New Roman" w:cs="Times New Roman"/>
              </w:rPr>
            </w:pPr>
            <w:r w:rsidRPr="00F67504">
              <w:rPr>
                <w:rFonts w:ascii="Times New Roman" w:hAnsi="Times New Roman" w:cs="Times New Roman"/>
              </w:rPr>
              <w:t>Meter Rent</w:t>
            </w:r>
            <w:r w:rsidR="00F67504" w:rsidRPr="00F67504">
              <w:rPr>
                <w:rFonts w:ascii="Times New Roman" w:hAnsi="Times New Roman" w:cs="Times New Roman"/>
              </w:rPr>
              <w:t xml:space="preserve"> in</w:t>
            </w:r>
          </w:p>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INR</w:t>
            </w:r>
          </w:p>
        </w:tc>
        <w:tc>
          <w:tcPr>
            <w:tcW w:w="1277" w:type="dxa"/>
          </w:tcPr>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Total</w:t>
            </w:r>
          </w:p>
          <w:p w:rsidR="00DD45F2" w:rsidRPr="00F67504" w:rsidRDefault="00DD45F2" w:rsidP="00F67504">
            <w:pPr>
              <w:pStyle w:val="NoSpacing"/>
              <w:rPr>
                <w:rFonts w:ascii="Times New Roman" w:hAnsi="Times New Roman" w:cs="Times New Roman"/>
              </w:rPr>
            </w:pPr>
            <w:r w:rsidRPr="00F67504">
              <w:rPr>
                <w:rFonts w:ascii="Times New Roman" w:hAnsi="Times New Roman" w:cs="Times New Roman"/>
              </w:rPr>
              <w:t>In INR</w:t>
            </w:r>
          </w:p>
        </w:tc>
      </w:tr>
      <w:tr w:rsidR="0082001F" w:rsidTr="00CA2BCF">
        <w:tc>
          <w:tcPr>
            <w:tcW w:w="744" w:type="dxa"/>
          </w:tcPr>
          <w:p w:rsidR="0082001F" w:rsidRPr="00F67504" w:rsidRDefault="0082001F" w:rsidP="006741E9">
            <w:pPr>
              <w:pStyle w:val="NormalWeb"/>
              <w:jc w:val="both"/>
              <w:rPr>
                <w:color w:val="000000"/>
                <w:sz w:val="22"/>
                <w:szCs w:val="22"/>
              </w:rPr>
            </w:pPr>
            <w:r w:rsidRPr="00F67504">
              <w:rPr>
                <w:color w:val="000000"/>
                <w:sz w:val="22"/>
                <w:szCs w:val="22"/>
              </w:rPr>
              <w:t>241620</w:t>
            </w:r>
          </w:p>
        </w:tc>
        <w:tc>
          <w:tcPr>
            <w:tcW w:w="1241" w:type="dxa"/>
          </w:tcPr>
          <w:p w:rsidR="0082001F" w:rsidRPr="00F67504" w:rsidRDefault="0082001F" w:rsidP="004A017A">
            <w:pPr>
              <w:pStyle w:val="NormalWeb"/>
              <w:jc w:val="both"/>
              <w:rPr>
                <w:color w:val="000000"/>
                <w:sz w:val="22"/>
                <w:szCs w:val="22"/>
              </w:rPr>
            </w:pPr>
            <w:r w:rsidRPr="00F67504">
              <w:rPr>
                <w:color w:val="000000"/>
                <w:sz w:val="22"/>
                <w:szCs w:val="22"/>
              </w:rPr>
              <w:t>1456969</w:t>
            </w:r>
          </w:p>
        </w:tc>
        <w:tc>
          <w:tcPr>
            <w:tcW w:w="992" w:type="dxa"/>
          </w:tcPr>
          <w:p w:rsidR="0082001F" w:rsidRPr="00F67504" w:rsidRDefault="0082001F" w:rsidP="004A017A">
            <w:pPr>
              <w:pStyle w:val="NormalWeb"/>
              <w:jc w:val="both"/>
              <w:rPr>
                <w:color w:val="000000"/>
                <w:sz w:val="22"/>
                <w:szCs w:val="22"/>
              </w:rPr>
            </w:pPr>
            <w:r w:rsidRPr="00F67504">
              <w:rPr>
                <w:color w:val="000000"/>
                <w:sz w:val="22"/>
                <w:szCs w:val="22"/>
              </w:rPr>
              <w:t>262254</w:t>
            </w:r>
          </w:p>
        </w:tc>
        <w:tc>
          <w:tcPr>
            <w:tcW w:w="851" w:type="dxa"/>
          </w:tcPr>
          <w:p w:rsidR="0082001F" w:rsidRPr="00F67504" w:rsidRDefault="0082001F" w:rsidP="004A017A">
            <w:pPr>
              <w:pStyle w:val="NormalWeb"/>
              <w:jc w:val="both"/>
              <w:rPr>
                <w:color w:val="000000"/>
                <w:sz w:val="22"/>
                <w:szCs w:val="22"/>
              </w:rPr>
            </w:pPr>
            <w:r w:rsidRPr="00F67504">
              <w:rPr>
                <w:color w:val="000000"/>
                <w:sz w:val="22"/>
                <w:szCs w:val="22"/>
              </w:rPr>
              <w:t>24162</w:t>
            </w:r>
          </w:p>
        </w:tc>
        <w:tc>
          <w:tcPr>
            <w:tcW w:w="992" w:type="dxa"/>
          </w:tcPr>
          <w:p w:rsidR="0082001F" w:rsidRPr="00F67504" w:rsidRDefault="0082001F" w:rsidP="004A017A">
            <w:pPr>
              <w:pStyle w:val="NormalWeb"/>
              <w:jc w:val="both"/>
              <w:rPr>
                <w:color w:val="000000"/>
                <w:sz w:val="22"/>
                <w:szCs w:val="22"/>
              </w:rPr>
            </w:pPr>
            <w:r w:rsidRPr="00F67504">
              <w:rPr>
                <w:color w:val="000000"/>
                <w:sz w:val="22"/>
                <w:szCs w:val="22"/>
              </w:rPr>
              <w:t>469</w:t>
            </w:r>
          </w:p>
        </w:tc>
        <w:tc>
          <w:tcPr>
            <w:tcW w:w="1277" w:type="dxa"/>
          </w:tcPr>
          <w:p w:rsidR="0082001F" w:rsidRPr="00F67504" w:rsidRDefault="0082001F" w:rsidP="004A017A">
            <w:pPr>
              <w:pStyle w:val="NormalWeb"/>
              <w:jc w:val="both"/>
              <w:rPr>
                <w:color w:val="000000"/>
                <w:sz w:val="22"/>
                <w:szCs w:val="22"/>
              </w:rPr>
            </w:pPr>
            <w:r w:rsidRPr="00F67504">
              <w:rPr>
                <w:color w:val="000000"/>
                <w:sz w:val="22"/>
                <w:szCs w:val="22"/>
              </w:rPr>
              <w:t>17</w:t>
            </w:r>
            <w:r w:rsidR="006741E9">
              <w:rPr>
                <w:color w:val="000000"/>
                <w:sz w:val="22"/>
                <w:szCs w:val="22"/>
              </w:rPr>
              <w:t>,</w:t>
            </w:r>
            <w:r w:rsidRPr="00F67504">
              <w:rPr>
                <w:color w:val="000000"/>
                <w:sz w:val="22"/>
                <w:szCs w:val="22"/>
              </w:rPr>
              <w:t>43</w:t>
            </w:r>
            <w:r w:rsidR="006741E9">
              <w:rPr>
                <w:color w:val="000000"/>
                <w:sz w:val="22"/>
                <w:szCs w:val="22"/>
              </w:rPr>
              <w:t>,</w:t>
            </w:r>
            <w:r w:rsidRPr="00F67504">
              <w:rPr>
                <w:color w:val="000000"/>
                <w:sz w:val="22"/>
                <w:szCs w:val="22"/>
              </w:rPr>
              <w:t>854</w:t>
            </w:r>
          </w:p>
        </w:tc>
      </w:tr>
    </w:tbl>
    <w:p w:rsidR="002D6380" w:rsidRDefault="00267905" w:rsidP="00267905">
      <w:pPr>
        <w:pStyle w:val="NormalWeb"/>
        <w:spacing w:line="480" w:lineRule="auto"/>
        <w:ind w:left="2160"/>
        <w:jc w:val="both"/>
        <w:rPr>
          <w:color w:val="000000"/>
          <w:sz w:val="27"/>
          <w:szCs w:val="27"/>
        </w:rPr>
      </w:pPr>
      <w:r>
        <w:rPr>
          <w:color w:val="000000"/>
          <w:sz w:val="27"/>
          <w:szCs w:val="27"/>
        </w:rPr>
        <w:t xml:space="preserve">A reference was made </w:t>
      </w:r>
      <w:r w:rsidR="002D6380">
        <w:rPr>
          <w:color w:val="000000"/>
          <w:sz w:val="27"/>
          <w:szCs w:val="27"/>
        </w:rPr>
        <w:t xml:space="preserve"> to </w:t>
      </w:r>
      <w:r>
        <w:rPr>
          <w:color w:val="000000"/>
          <w:sz w:val="27"/>
          <w:szCs w:val="27"/>
        </w:rPr>
        <w:t>Addl.</w:t>
      </w:r>
      <w:r w:rsidR="002D6380">
        <w:rPr>
          <w:color w:val="000000"/>
          <w:sz w:val="27"/>
          <w:szCs w:val="27"/>
        </w:rPr>
        <w:t>SE</w:t>
      </w:r>
      <w:r>
        <w:rPr>
          <w:color w:val="000000"/>
          <w:sz w:val="27"/>
          <w:szCs w:val="27"/>
        </w:rPr>
        <w:t>,</w:t>
      </w:r>
      <w:r w:rsidR="002D6380">
        <w:rPr>
          <w:color w:val="000000"/>
          <w:sz w:val="27"/>
          <w:szCs w:val="27"/>
        </w:rPr>
        <w:t>CBC</w:t>
      </w:r>
      <w:r>
        <w:rPr>
          <w:color w:val="000000"/>
          <w:sz w:val="27"/>
          <w:szCs w:val="27"/>
        </w:rPr>
        <w:t>,</w:t>
      </w:r>
      <w:r w:rsidR="002D6380">
        <w:rPr>
          <w:color w:val="000000"/>
          <w:sz w:val="27"/>
          <w:szCs w:val="27"/>
        </w:rPr>
        <w:t xml:space="preserve"> Ludhiana vide letter no. 2955 dated 24.10.2016 in</w:t>
      </w:r>
      <w:r>
        <w:rPr>
          <w:color w:val="000000"/>
          <w:sz w:val="27"/>
          <w:szCs w:val="27"/>
        </w:rPr>
        <w:t xml:space="preserve"> this </w:t>
      </w:r>
      <w:r w:rsidR="002D6380">
        <w:rPr>
          <w:color w:val="000000"/>
          <w:sz w:val="27"/>
          <w:szCs w:val="27"/>
        </w:rPr>
        <w:t>regard that in chronology</w:t>
      </w:r>
      <w:r w:rsidR="0049650D">
        <w:rPr>
          <w:color w:val="000000"/>
          <w:sz w:val="27"/>
          <w:szCs w:val="27"/>
        </w:rPr>
        <w:t>,</w:t>
      </w:r>
      <w:r w:rsidR="002D6380">
        <w:rPr>
          <w:color w:val="000000"/>
          <w:sz w:val="27"/>
          <w:szCs w:val="27"/>
        </w:rPr>
        <w:t xml:space="preserve"> the amount of this bill </w:t>
      </w:r>
      <w:r>
        <w:rPr>
          <w:color w:val="000000"/>
          <w:sz w:val="27"/>
          <w:szCs w:val="27"/>
        </w:rPr>
        <w:t>was</w:t>
      </w:r>
      <w:r w:rsidR="002D6380">
        <w:rPr>
          <w:color w:val="000000"/>
          <w:sz w:val="27"/>
          <w:szCs w:val="27"/>
        </w:rPr>
        <w:t xml:space="preserve"> Rs. 17</w:t>
      </w:r>
      <w:r w:rsidR="00F25AF3">
        <w:rPr>
          <w:color w:val="000000"/>
          <w:sz w:val="27"/>
          <w:szCs w:val="27"/>
        </w:rPr>
        <w:t>,</w:t>
      </w:r>
      <w:r w:rsidR="002D6380">
        <w:rPr>
          <w:color w:val="000000"/>
          <w:sz w:val="27"/>
          <w:szCs w:val="27"/>
        </w:rPr>
        <w:t>43</w:t>
      </w:r>
      <w:r w:rsidR="00F25AF3">
        <w:rPr>
          <w:color w:val="000000"/>
          <w:sz w:val="27"/>
          <w:szCs w:val="27"/>
        </w:rPr>
        <w:t>,</w:t>
      </w:r>
      <w:r w:rsidR="002D6380">
        <w:rPr>
          <w:color w:val="000000"/>
          <w:sz w:val="27"/>
          <w:szCs w:val="27"/>
        </w:rPr>
        <w:t>955/-</w:t>
      </w:r>
      <w:r w:rsidR="00F25AF3">
        <w:rPr>
          <w:color w:val="000000"/>
          <w:sz w:val="27"/>
          <w:szCs w:val="27"/>
        </w:rPr>
        <w:t>,</w:t>
      </w:r>
      <w:r w:rsidR="002D6380">
        <w:rPr>
          <w:color w:val="000000"/>
          <w:sz w:val="27"/>
          <w:szCs w:val="27"/>
        </w:rPr>
        <w:t xml:space="preserve"> but the bill no. 50004021268 dated 14.10.2016 </w:t>
      </w:r>
      <w:r w:rsidR="00F25AF3">
        <w:rPr>
          <w:color w:val="000000"/>
          <w:sz w:val="27"/>
          <w:szCs w:val="27"/>
        </w:rPr>
        <w:t xml:space="preserve">was </w:t>
      </w:r>
      <w:r w:rsidR="002D6380">
        <w:rPr>
          <w:color w:val="000000"/>
          <w:sz w:val="27"/>
          <w:szCs w:val="27"/>
        </w:rPr>
        <w:t>Rs. 13</w:t>
      </w:r>
      <w:r w:rsidR="00F25AF3">
        <w:rPr>
          <w:color w:val="000000"/>
          <w:sz w:val="27"/>
          <w:szCs w:val="27"/>
        </w:rPr>
        <w:t>,</w:t>
      </w:r>
      <w:r w:rsidR="002D6380">
        <w:rPr>
          <w:color w:val="000000"/>
          <w:sz w:val="27"/>
          <w:szCs w:val="27"/>
        </w:rPr>
        <w:t>07</w:t>
      </w:r>
      <w:r w:rsidR="00F25AF3">
        <w:rPr>
          <w:color w:val="000000"/>
          <w:sz w:val="27"/>
          <w:szCs w:val="27"/>
        </w:rPr>
        <w:t>,</w:t>
      </w:r>
      <w:r w:rsidR="002D6380">
        <w:rPr>
          <w:color w:val="000000"/>
          <w:sz w:val="27"/>
          <w:szCs w:val="27"/>
        </w:rPr>
        <w:t xml:space="preserve">568/-. </w:t>
      </w:r>
      <w:r w:rsidR="0049650D">
        <w:rPr>
          <w:color w:val="000000"/>
          <w:sz w:val="27"/>
          <w:szCs w:val="27"/>
        </w:rPr>
        <w:t xml:space="preserve">The Centralised Billing Cell (CBC) </w:t>
      </w:r>
      <w:r w:rsidR="00592FCB">
        <w:rPr>
          <w:color w:val="000000"/>
          <w:sz w:val="27"/>
          <w:szCs w:val="27"/>
        </w:rPr>
        <w:t>w</w:t>
      </w:r>
      <w:r w:rsidR="0049650D">
        <w:rPr>
          <w:color w:val="000000"/>
          <w:sz w:val="27"/>
          <w:szCs w:val="27"/>
        </w:rPr>
        <w:t xml:space="preserve">as </w:t>
      </w:r>
      <w:r w:rsidR="00F25AF3">
        <w:rPr>
          <w:color w:val="000000"/>
          <w:sz w:val="27"/>
          <w:szCs w:val="27"/>
        </w:rPr>
        <w:t xml:space="preserve"> requested to examine and find out</w:t>
      </w:r>
      <w:r w:rsidR="002D6380">
        <w:rPr>
          <w:color w:val="000000"/>
          <w:sz w:val="27"/>
          <w:szCs w:val="27"/>
        </w:rPr>
        <w:t xml:space="preserve"> the error/discrepancy so that the correct amount of this may be ascertained.  </w:t>
      </w:r>
      <w:r w:rsidR="00F25AF3">
        <w:rPr>
          <w:color w:val="000000"/>
          <w:sz w:val="27"/>
          <w:szCs w:val="27"/>
        </w:rPr>
        <w:t>The Centralised Billing Cell (</w:t>
      </w:r>
      <w:r w:rsidR="002D6380">
        <w:rPr>
          <w:color w:val="000000"/>
          <w:sz w:val="27"/>
          <w:szCs w:val="27"/>
        </w:rPr>
        <w:t xml:space="preserve">CBC </w:t>
      </w:r>
      <w:r w:rsidR="00F25AF3">
        <w:rPr>
          <w:color w:val="000000"/>
          <w:sz w:val="27"/>
          <w:szCs w:val="27"/>
        </w:rPr>
        <w:t xml:space="preserve">), </w:t>
      </w:r>
      <w:r w:rsidR="002D6380">
        <w:rPr>
          <w:color w:val="000000"/>
          <w:sz w:val="27"/>
          <w:szCs w:val="27"/>
        </w:rPr>
        <w:t>Ludhiana</w:t>
      </w:r>
      <w:r w:rsidR="00F25AF3">
        <w:rPr>
          <w:color w:val="000000"/>
          <w:sz w:val="27"/>
          <w:szCs w:val="27"/>
        </w:rPr>
        <w:t>,</w:t>
      </w:r>
      <w:r w:rsidR="002D6380">
        <w:rPr>
          <w:color w:val="000000"/>
          <w:sz w:val="27"/>
          <w:szCs w:val="27"/>
        </w:rPr>
        <w:t xml:space="preserve"> informed </w:t>
      </w:r>
      <w:r w:rsidR="00010529">
        <w:rPr>
          <w:color w:val="000000"/>
          <w:sz w:val="27"/>
          <w:szCs w:val="27"/>
        </w:rPr>
        <w:t xml:space="preserve">vide email  letter dated </w:t>
      </w:r>
      <w:r w:rsidR="002D6380">
        <w:rPr>
          <w:color w:val="000000"/>
          <w:sz w:val="27"/>
          <w:szCs w:val="27"/>
        </w:rPr>
        <w:t>26</w:t>
      </w:r>
      <w:r w:rsidR="00010529">
        <w:rPr>
          <w:color w:val="000000"/>
          <w:sz w:val="27"/>
          <w:szCs w:val="27"/>
        </w:rPr>
        <w:t>.</w:t>
      </w:r>
      <w:r w:rsidR="002D6380">
        <w:rPr>
          <w:color w:val="000000"/>
          <w:sz w:val="27"/>
          <w:szCs w:val="27"/>
        </w:rPr>
        <w:t>10</w:t>
      </w:r>
      <w:r w:rsidR="00010529">
        <w:rPr>
          <w:color w:val="000000"/>
          <w:sz w:val="27"/>
          <w:szCs w:val="27"/>
        </w:rPr>
        <w:t>.</w:t>
      </w:r>
      <w:r w:rsidR="002D6380">
        <w:rPr>
          <w:color w:val="000000"/>
          <w:sz w:val="27"/>
          <w:szCs w:val="27"/>
        </w:rPr>
        <w:t>2017 that the correct bill</w:t>
      </w:r>
      <w:r w:rsidR="0049650D">
        <w:rPr>
          <w:color w:val="000000"/>
          <w:sz w:val="27"/>
          <w:szCs w:val="27"/>
        </w:rPr>
        <w:t>ed</w:t>
      </w:r>
      <w:r w:rsidR="002D6380">
        <w:rPr>
          <w:color w:val="000000"/>
          <w:sz w:val="27"/>
          <w:szCs w:val="27"/>
        </w:rPr>
        <w:t xml:space="preserve"> amount</w:t>
      </w:r>
      <w:r w:rsidR="00F25AF3">
        <w:rPr>
          <w:color w:val="000000"/>
          <w:sz w:val="27"/>
          <w:szCs w:val="27"/>
        </w:rPr>
        <w:t xml:space="preserve"> was </w:t>
      </w:r>
      <w:r w:rsidR="002D6380">
        <w:rPr>
          <w:color w:val="000000"/>
          <w:sz w:val="27"/>
          <w:szCs w:val="27"/>
        </w:rPr>
        <w:t xml:space="preserve"> Rs,17</w:t>
      </w:r>
      <w:r w:rsidR="00F25AF3">
        <w:rPr>
          <w:color w:val="000000"/>
          <w:sz w:val="27"/>
          <w:szCs w:val="27"/>
        </w:rPr>
        <w:t>,</w:t>
      </w:r>
      <w:r w:rsidR="002D6380">
        <w:rPr>
          <w:color w:val="000000"/>
          <w:sz w:val="27"/>
          <w:szCs w:val="27"/>
        </w:rPr>
        <w:t>43</w:t>
      </w:r>
      <w:r w:rsidR="00F25AF3">
        <w:rPr>
          <w:color w:val="000000"/>
          <w:sz w:val="27"/>
          <w:szCs w:val="27"/>
        </w:rPr>
        <w:t>,</w:t>
      </w:r>
      <w:r w:rsidR="002D6380">
        <w:rPr>
          <w:color w:val="000000"/>
          <w:sz w:val="27"/>
          <w:szCs w:val="27"/>
        </w:rPr>
        <w:t>854</w:t>
      </w:r>
      <w:r w:rsidR="00F25AF3">
        <w:rPr>
          <w:color w:val="000000"/>
          <w:sz w:val="27"/>
          <w:szCs w:val="27"/>
        </w:rPr>
        <w:t>/-</w:t>
      </w:r>
      <w:r w:rsidR="002D6380">
        <w:rPr>
          <w:color w:val="000000"/>
          <w:sz w:val="27"/>
          <w:szCs w:val="27"/>
        </w:rPr>
        <w:t>.</w:t>
      </w:r>
    </w:p>
    <w:p w:rsidR="007A697C" w:rsidRDefault="00010529" w:rsidP="007A697C">
      <w:pPr>
        <w:pStyle w:val="NormalWeb"/>
        <w:spacing w:line="480" w:lineRule="auto"/>
        <w:ind w:left="2268" w:hanging="720"/>
        <w:jc w:val="both"/>
        <w:rPr>
          <w:color w:val="000000"/>
          <w:sz w:val="27"/>
          <w:szCs w:val="27"/>
        </w:rPr>
      </w:pPr>
      <w:r w:rsidRPr="00010529">
        <w:rPr>
          <w:b/>
          <w:color w:val="000000"/>
          <w:sz w:val="27"/>
          <w:szCs w:val="27"/>
        </w:rPr>
        <w:t>(iv)</w:t>
      </w:r>
      <w:r>
        <w:rPr>
          <w:color w:val="000000"/>
          <w:sz w:val="27"/>
          <w:szCs w:val="27"/>
        </w:rPr>
        <w:t xml:space="preserve"> </w:t>
      </w:r>
      <w:r>
        <w:rPr>
          <w:color w:val="000000"/>
          <w:sz w:val="27"/>
          <w:szCs w:val="27"/>
        </w:rPr>
        <w:tab/>
      </w:r>
      <w:r w:rsidR="00F25AF3">
        <w:rPr>
          <w:color w:val="000000"/>
          <w:sz w:val="27"/>
          <w:szCs w:val="27"/>
        </w:rPr>
        <w:t xml:space="preserve">The bill for the period 30.09.2016 to 31.10.2016 </w:t>
      </w:r>
      <w:r w:rsidR="0049650D">
        <w:rPr>
          <w:color w:val="000000"/>
          <w:sz w:val="27"/>
          <w:szCs w:val="27"/>
        </w:rPr>
        <w:t>was</w:t>
      </w:r>
      <w:r w:rsidR="00F25AF3">
        <w:rPr>
          <w:color w:val="000000"/>
          <w:sz w:val="27"/>
          <w:szCs w:val="27"/>
        </w:rPr>
        <w:t xml:space="preserve"> prepared in SAP System in chronology dated 15.11.2016 for Rs. 11,19,397/- which was paid by the Petitioner within grace period/ date</w:t>
      </w:r>
    </w:p>
    <w:p w:rsidR="00E37965" w:rsidRDefault="007A697C" w:rsidP="007A697C">
      <w:pPr>
        <w:pStyle w:val="NormalWeb"/>
        <w:spacing w:line="480" w:lineRule="auto"/>
        <w:ind w:left="2268" w:hanging="720"/>
        <w:jc w:val="both"/>
        <w:rPr>
          <w:color w:val="000000"/>
          <w:sz w:val="27"/>
          <w:szCs w:val="27"/>
        </w:rPr>
      </w:pPr>
      <w:r>
        <w:rPr>
          <w:b/>
          <w:color w:val="000000"/>
          <w:sz w:val="27"/>
          <w:szCs w:val="27"/>
        </w:rPr>
        <w:lastRenderedPageBreak/>
        <w:t xml:space="preserve">(v) </w:t>
      </w:r>
      <w:r>
        <w:rPr>
          <w:b/>
          <w:color w:val="000000"/>
          <w:sz w:val="27"/>
          <w:szCs w:val="27"/>
        </w:rPr>
        <w:tab/>
      </w:r>
      <w:r w:rsidR="00010529">
        <w:rPr>
          <w:color w:val="000000"/>
          <w:sz w:val="27"/>
          <w:szCs w:val="27"/>
        </w:rPr>
        <w:t xml:space="preserve">The </w:t>
      </w:r>
      <w:r w:rsidR="00E37965">
        <w:rPr>
          <w:color w:val="000000"/>
          <w:sz w:val="27"/>
          <w:szCs w:val="27"/>
        </w:rPr>
        <w:t xml:space="preserve">bill for the period </w:t>
      </w:r>
      <w:r w:rsidR="00B25A41">
        <w:rPr>
          <w:color w:val="000000"/>
          <w:sz w:val="27"/>
          <w:szCs w:val="27"/>
        </w:rPr>
        <w:t xml:space="preserve">from </w:t>
      </w:r>
      <w:r>
        <w:rPr>
          <w:color w:val="000000"/>
          <w:sz w:val="27"/>
          <w:szCs w:val="27"/>
        </w:rPr>
        <w:t xml:space="preserve">31.10.2016 to 30.11.2016 for  </w:t>
      </w:r>
      <w:r w:rsidR="00E37965">
        <w:rPr>
          <w:color w:val="000000"/>
          <w:sz w:val="27"/>
          <w:szCs w:val="27"/>
        </w:rPr>
        <w:t>30 days was correctly prepared in SAP for Rs. 27</w:t>
      </w:r>
      <w:r w:rsidR="00B25A41">
        <w:rPr>
          <w:color w:val="000000"/>
          <w:sz w:val="27"/>
          <w:szCs w:val="27"/>
        </w:rPr>
        <w:t>,</w:t>
      </w:r>
      <w:r w:rsidR="00E37965">
        <w:rPr>
          <w:color w:val="000000"/>
          <w:sz w:val="27"/>
          <w:szCs w:val="27"/>
        </w:rPr>
        <w:t>02</w:t>
      </w:r>
      <w:r w:rsidR="00B25A41">
        <w:rPr>
          <w:color w:val="000000"/>
          <w:sz w:val="27"/>
          <w:szCs w:val="27"/>
        </w:rPr>
        <w:t>,</w:t>
      </w:r>
      <w:r w:rsidR="00E37965">
        <w:rPr>
          <w:color w:val="000000"/>
          <w:sz w:val="27"/>
          <w:szCs w:val="27"/>
        </w:rPr>
        <w:t>241/- which include</w:t>
      </w:r>
      <w:r w:rsidR="001B4936">
        <w:rPr>
          <w:color w:val="000000"/>
          <w:sz w:val="27"/>
          <w:szCs w:val="27"/>
        </w:rPr>
        <w:t>d</w:t>
      </w:r>
      <w:r w:rsidR="00E37965">
        <w:rPr>
          <w:color w:val="000000"/>
          <w:sz w:val="27"/>
          <w:szCs w:val="27"/>
        </w:rPr>
        <w:t xml:space="preserve"> previous balance of bill</w:t>
      </w:r>
      <w:r w:rsidR="00B25A41">
        <w:rPr>
          <w:color w:val="000000"/>
          <w:sz w:val="27"/>
          <w:szCs w:val="27"/>
        </w:rPr>
        <w:t>ed</w:t>
      </w:r>
      <w:r w:rsidR="00E37965">
        <w:rPr>
          <w:color w:val="000000"/>
          <w:sz w:val="27"/>
          <w:szCs w:val="27"/>
        </w:rPr>
        <w:t xml:space="preserve"> amount</w:t>
      </w:r>
      <w:r w:rsidR="00B25A41">
        <w:rPr>
          <w:color w:val="000000"/>
          <w:sz w:val="27"/>
          <w:szCs w:val="27"/>
        </w:rPr>
        <w:t xml:space="preserve"> of</w:t>
      </w:r>
      <w:r w:rsidR="00E37965">
        <w:rPr>
          <w:color w:val="000000"/>
          <w:sz w:val="27"/>
          <w:szCs w:val="27"/>
        </w:rPr>
        <w:t xml:space="preserve"> Rs. 11</w:t>
      </w:r>
      <w:r w:rsidR="00B25A41">
        <w:rPr>
          <w:color w:val="000000"/>
          <w:sz w:val="27"/>
          <w:szCs w:val="27"/>
        </w:rPr>
        <w:t>,</w:t>
      </w:r>
      <w:r w:rsidR="00E37965">
        <w:rPr>
          <w:color w:val="000000"/>
          <w:sz w:val="27"/>
          <w:szCs w:val="27"/>
        </w:rPr>
        <w:t>19</w:t>
      </w:r>
      <w:r w:rsidR="00B25A41">
        <w:rPr>
          <w:color w:val="000000"/>
          <w:sz w:val="27"/>
          <w:szCs w:val="27"/>
        </w:rPr>
        <w:t>,</w:t>
      </w:r>
      <w:r w:rsidR="00E37965">
        <w:rPr>
          <w:color w:val="000000"/>
          <w:sz w:val="27"/>
          <w:szCs w:val="27"/>
        </w:rPr>
        <w:t>397/- and arrears of bill dated 14.</w:t>
      </w:r>
      <w:r w:rsidR="001B4936">
        <w:rPr>
          <w:color w:val="000000"/>
          <w:sz w:val="27"/>
          <w:szCs w:val="27"/>
        </w:rPr>
        <w:t>10.2016 and interest/ surcharge</w:t>
      </w:r>
      <w:r w:rsidR="00E37965">
        <w:rPr>
          <w:color w:val="000000"/>
          <w:sz w:val="27"/>
          <w:szCs w:val="27"/>
        </w:rPr>
        <w:t>. This bill was corrected to Rs. 22</w:t>
      </w:r>
      <w:r>
        <w:rPr>
          <w:color w:val="000000"/>
          <w:sz w:val="27"/>
          <w:szCs w:val="27"/>
        </w:rPr>
        <w:t>,</w:t>
      </w:r>
      <w:r w:rsidR="00E37965">
        <w:rPr>
          <w:color w:val="000000"/>
          <w:sz w:val="27"/>
          <w:szCs w:val="27"/>
        </w:rPr>
        <w:t>32</w:t>
      </w:r>
      <w:r>
        <w:rPr>
          <w:color w:val="000000"/>
          <w:sz w:val="27"/>
          <w:szCs w:val="27"/>
        </w:rPr>
        <w:t>,</w:t>
      </w:r>
      <w:r w:rsidR="00E37965">
        <w:rPr>
          <w:color w:val="000000"/>
          <w:sz w:val="27"/>
          <w:szCs w:val="27"/>
        </w:rPr>
        <w:t xml:space="preserve">719/- by </w:t>
      </w:r>
      <w:r w:rsidR="00B25A41">
        <w:rPr>
          <w:color w:val="000000"/>
          <w:sz w:val="27"/>
          <w:szCs w:val="27"/>
        </w:rPr>
        <w:t>the Revenue Accountant</w:t>
      </w:r>
      <w:r w:rsidR="00E37965">
        <w:rPr>
          <w:color w:val="000000"/>
          <w:sz w:val="27"/>
          <w:szCs w:val="27"/>
        </w:rPr>
        <w:t xml:space="preserve"> by computing total consumption 303970 </w:t>
      </w:r>
      <w:r w:rsidR="007D6CF6">
        <w:rPr>
          <w:color w:val="000000"/>
          <w:sz w:val="27"/>
          <w:szCs w:val="27"/>
        </w:rPr>
        <w:t>k</w:t>
      </w:r>
      <w:r w:rsidR="00E37965">
        <w:rPr>
          <w:color w:val="000000"/>
          <w:sz w:val="27"/>
          <w:szCs w:val="27"/>
        </w:rPr>
        <w:t>VA</w:t>
      </w:r>
      <w:r w:rsidR="007D6CF6">
        <w:rPr>
          <w:color w:val="000000"/>
          <w:sz w:val="27"/>
          <w:szCs w:val="27"/>
        </w:rPr>
        <w:t>h</w:t>
      </w:r>
      <w:r w:rsidR="00010529">
        <w:rPr>
          <w:color w:val="000000"/>
          <w:sz w:val="27"/>
          <w:szCs w:val="27"/>
        </w:rPr>
        <w:t xml:space="preserve"> units</w:t>
      </w:r>
      <w:r w:rsidR="007D6CF6">
        <w:rPr>
          <w:color w:val="000000"/>
          <w:sz w:val="27"/>
          <w:szCs w:val="27"/>
        </w:rPr>
        <w:t xml:space="preserve"> </w:t>
      </w:r>
      <w:r w:rsidR="00E37965">
        <w:rPr>
          <w:color w:val="000000"/>
          <w:sz w:val="27"/>
          <w:szCs w:val="27"/>
        </w:rPr>
        <w:t xml:space="preserve">of </w:t>
      </w:r>
      <w:r w:rsidR="00010529">
        <w:rPr>
          <w:color w:val="000000"/>
          <w:sz w:val="27"/>
          <w:szCs w:val="27"/>
        </w:rPr>
        <w:t>two</w:t>
      </w:r>
      <w:r w:rsidR="00E37965">
        <w:rPr>
          <w:color w:val="000000"/>
          <w:sz w:val="27"/>
          <w:szCs w:val="27"/>
        </w:rPr>
        <w:t xml:space="preserve"> months </w:t>
      </w:r>
      <w:r w:rsidR="00010529">
        <w:rPr>
          <w:color w:val="000000"/>
          <w:sz w:val="27"/>
          <w:szCs w:val="27"/>
        </w:rPr>
        <w:t xml:space="preserve">i.e. </w:t>
      </w:r>
      <w:r w:rsidR="00E37965">
        <w:rPr>
          <w:color w:val="000000"/>
          <w:sz w:val="27"/>
          <w:szCs w:val="27"/>
        </w:rPr>
        <w:t>30.</w:t>
      </w:r>
      <w:r w:rsidR="007D6CF6">
        <w:rPr>
          <w:color w:val="000000"/>
          <w:sz w:val="27"/>
          <w:szCs w:val="27"/>
        </w:rPr>
        <w:t>0</w:t>
      </w:r>
      <w:r w:rsidR="00E37965">
        <w:rPr>
          <w:color w:val="000000"/>
          <w:sz w:val="27"/>
          <w:szCs w:val="27"/>
        </w:rPr>
        <w:t xml:space="preserve">9.2016 to 30.11.2016. The </w:t>
      </w:r>
      <w:r w:rsidR="007D6CF6">
        <w:rPr>
          <w:color w:val="000000"/>
          <w:sz w:val="27"/>
          <w:szCs w:val="27"/>
        </w:rPr>
        <w:t xml:space="preserve">Petitioner </w:t>
      </w:r>
      <w:r w:rsidR="00E37965">
        <w:rPr>
          <w:color w:val="000000"/>
          <w:sz w:val="27"/>
          <w:szCs w:val="27"/>
        </w:rPr>
        <w:t xml:space="preserve">deposited </w:t>
      </w:r>
      <w:r w:rsidR="007D6CF6">
        <w:rPr>
          <w:color w:val="000000"/>
          <w:sz w:val="27"/>
          <w:szCs w:val="27"/>
        </w:rPr>
        <w:t xml:space="preserve">a sum of </w:t>
      </w:r>
      <w:r w:rsidR="00592FCB">
        <w:rPr>
          <w:color w:val="000000"/>
          <w:sz w:val="27"/>
          <w:szCs w:val="27"/>
        </w:rPr>
        <w:t xml:space="preserve"> </w:t>
      </w:r>
      <w:r w:rsidR="00E37965">
        <w:rPr>
          <w:color w:val="000000"/>
          <w:sz w:val="27"/>
          <w:szCs w:val="27"/>
        </w:rPr>
        <w:t>Rs. 22</w:t>
      </w:r>
      <w:r w:rsidR="007D6CF6">
        <w:rPr>
          <w:color w:val="000000"/>
          <w:sz w:val="27"/>
          <w:szCs w:val="27"/>
        </w:rPr>
        <w:t>,</w:t>
      </w:r>
      <w:r w:rsidR="00E37965">
        <w:rPr>
          <w:color w:val="000000"/>
          <w:sz w:val="27"/>
          <w:szCs w:val="27"/>
        </w:rPr>
        <w:t>32</w:t>
      </w:r>
      <w:r w:rsidR="007D6CF6">
        <w:rPr>
          <w:color w:val="000000"/>
          <w:sz w:val="27"/>
          <w:szCs w:val="27"/>
        </w:rPr>
        <w:t>,</w:t>
      </w:r>
      <w:r w:rsidR="00E37965">
        <w:rPr>
          <w:color w:val="000000"/>
          <w:sz w:val="27"/>
          <w:szCs w:val="27"/>
        </w:rPr>
        <w:t>720/- on dated 13.12.2016.</w:t>
      </w:r>
    </w:p>
    <w:p w:rsidR="00FE1512" w:rsidRDefault="00010529" w:rsidP="007A697C">
      <w:pPr>
        <w:pStyle w:val="NormalWeb"/>
        <w:spacing w:line="480" w:lineRule="auto"/>
        <w:ind w:left="2160" w:hanging="459"/>
        <w:jc w:val="both"/>
        <w:rPr>
          <w:color w:val="000000"/>
          <w:sz w:val="27"/>
          <w:szCs w:val="27"/>
        </w:rPr>
      </w:pPr>
      <w:r>
        <w:rPr>
          <w:b/>
          <w:color w:val="000000"/>
          <w:sz w:val="27"/>
          <w:szCs w:val="27"/>
        </w:rPr>
        <w:t>(vi)</w:t>
      </w:r>
      <w:r>
        <w:rPr>
          <w:b/>
          <w:color w:val="000000"/>
          <w:sz w:val="27"/>
          <w:szCs w:val="27"/>
        </w:rPr>
        <w:tab/>
      </w:r>
      <w:r w:rsidRPr="00010529">
        <w:rPr>
          <w:color w:val="000000"/>
          <w:sz w:val="27"/>
          <w:szCs w:val="27"/>
        </w:rPr>
        <w:t xml:space="preserve">The </w:t>
      </w:r>
      <w:r w:rsidR="00FE1512">
        <w:rPr>
          <w:color w:val="000000"/>
          <w:sz w:val="27"/>
          <w:szCs w:val="27"/>
        </w:rPr>
        <w:t xml:space="preserve">bill for the month of January 2017 was issued on </w:t>
      </w:r>
      <w:r w:rsidR="007A697C">
        <w:rPr>
          <w:color w:val="000000"/>
          <w:sz w:val="27"/>
          <w:szCs w:val="27"/>
        </w:rPr>
        <w:t xml:space="preserve">   </w:t>
      </w:r>
      <w:r w:rsidR="00FE1512">
        <w:rPr>
          <w:color w:val="000000"/>
          <w:sz w:val="27"/>
          <w:szCs w:val="27"/>
        </w:rPr>
        <w:t>11.01.2017 (</w:t>
      </w:r>
      <w:r w:rsidR="004735BF">
        <w:rPr>
          <w:color w:val="000000"/>
          <w:sz w:val="27"/>
          <w:szCs w:val="27"/>
        </w:rPr>
        <w:t>G</w:t>
      </w:r>
      <w:r w:rsidR="00FE1512">
        <w:rPr>
          <w:color w:val="000000"/>
          <w:sz w:val="27"/>
          <w:szCs w:val="27"/>
        </w:rPr>
        <w:t xml:space="preserve">race </w:t>
      </w:r>
      <w:r w:rsidR="004735BF">
        <w:rPr>
          <w:color w:val="000000"/>
          <w:sz w:val="27"/>
          <w:szCs w:val="27"/>
        </w:rPr>
        <w:t>D</w:t>
      </w:r>
      <w:r w:rsidR="00FE1512">
        <w:rPr>
          <w:color w:val="000000"/>
          <w:sz w:val="27"/>
          <w:szCs w:val="27"/>
        </w:rPr>
        <w:t>ate 23.01.2017) for Rs. 15,71,230/- was not deposited by the Petitioner</w:t>
      </w:r>
      <w:r w:rsidR="00AF7DAB">
        <w:rPr>
          <w:color w:val="000000"/>
          <w:sz w:val="27"/>
          <w:szCs w:val="27"/>
        </w:rPr>
        <w:t>s</w:t>
      </w:r>
      <w:r w:rsidR="000D0E99">
        <w:rPr>
          <w:color w:val="000000"/>
          <w:sz w:val="27"/>
          <w:szCs w:val="27"/>
        </w:rPr>
        <w:t>.</w:t>
      </w:r>
      <w:r w:rsidR="00FE1512">
        <w:rPr>
          <w:color w:val="000000"/>
          <w:sz w:val="27"/>
          <w:szCs w:val="27"/>
        </w:rPr>
        <w:t xml:space="preserve">  This bill was corrected by the Revenue Accountant manually with remarks on the bill sundry item no. 114/69/R-160. This SCI TXN No. 8001724813 dated 18.4.2017</w:t>
      </w:r>
      <w:r w:rsidR="000D0E99">
        <w:rPr>
          <w:color w:val="000000"/>
          <w:sz w:val="27"/>
          <w:szCs w:val="27"/>
        </w:rPr>
        <w:t>,</w:t>
      </w:r>
      <w:r w:rsidR="00FE1512">
        <w:rPr>
          <w:color w:val="000000"/>
          <w:sz w:val="27"/>
          <w:szCs w:val="27"/>
        </w:rPr>
        <w:t xml:space="preserve"> DOC No. 010002398549 dated 20.4.2017 for Rs. 8,17,750/- was credited by the computer SAP chronology on dated </w:t>
      </w:r>
      <w:r w:rsidR="000D0E99">
        <w:rPr>
          <w:color w:val="000000"/>
          <w:sz w:val="27"/>
          <w:szCs w:val="27"/>
        </w:rPr>
        <w:t>0</w:t>
      </w:r>
      <w:r w:rsidR="00FE1512">
        <w:rPr>
          <w:color w:val="000000"/>
          <w:sz w:val="27"/>
          <w:szCs w:val="27"/>
        </w:rPr>
        <w:t>2.</w:t>
      </w:r>
      <w:r w:rsidR="000D0E99">
        <w:rPr>
          <w:color w:val="000000"/>
          <w:sz w:val="27"/>
          <w:szCs w:val="27"/>
        </w:rPr>
        <w:t>0</w:t>
      </w:r>
      <w:r w:rsidR="00FE1512">
        <w:rPr>
          <w:color w:val="000000"/>
          <w:sz w:val="27"/>
          <w:szCs w:val="27"/>
        </w:rPr>
        <w:t>5.2017. As a result, the SAP system charged surcharge/interest as per PSPCL rules.</w:t>
      </w:r>
    </w:p>
    <w:p w:rsidR="006C74FD" w:rsidRDefault="000D0E99" w:rsidP="007A697C">
      <w:pPr>
        <w:pStyle w:val="NormalWeb"/>
        <w:spacing w:line="480" w:lineRule="auto"/>
        <w:ind w:left="2160" w:hanging="720"/>
        <w:jc w:val="both"/>
        <w:rPr>
          <w:sz w:val="27"/>
          <w:szCs w:val="27"/>
        </w:rPr>
      </w:pPr>
      <w:r>
        <w:rPr>
          <w:b/>
          <w:color w:val="000000"/>
          <w:sz w:val="27"/>
          <w:szCs w:val="27"/>
        </w:rPr>
        <w:t>(vii)</w:t>
      </w:r>
      <w:r>
        <w:rPr>
          <w:b/>
          <w:color w:val="000000"/>
          <w:sz w:val="27"/>
          <w:szCs w:val="27"/>
        </w:rPr>
        <w:tab/>
      </w:r>
      <w:r w:rsidRPr="000D0E99">
        <w:rPr>
          <w:color w:val="000000"/>
          <w:sz w:val="27"/>
          <w:szCs w:val="27"/>
        </w:rPr>
        <w:t>The</w:t>
      </w:r>
      <w:r>
        <w:rPr>
          <w:color w:val="000000"/>
          <w:sz w:val="27"/>
          <w:szCs w:val="27"/>
        </w:rPr>
        <w:t xml:space="preserve"> </w:t>
      </w:r>
      <w:r w:rsidR="006C74FD">
        <w:rPr>
          <w:sz w:val="27"/>
          <w:szCs w:val="27"/>
        </w:rPr>
        <w:t>P</w:t>
      </w:r>
      <w:r w:rsidR="006C74FD" w:rsidRPr="00BD2E86">
        <w:rPr>
          <w:sz w:val="27"/>
          <w:szCs w:val="27"/>
        </w:rPr>
        <w:t>etitioner</w:t>
      </w:r>
      <w:r w:rsidR="00AF7DAB">
        <w:rPr>
          <w:sz w:val="27"/>
          <w:szCs w:val="27"/>
        </w:rPr>
        <w:t>s</w:t>
      </w:r>
      <w:r w:rsidR="006C74FD" w:rsidRPr="00BD2E86">
        <w:rPr>
          <w:sz w:val="27"/>
          <w:szCs w:val="27"/>
        </w:rPr>
        <w:t xml:space="preserve">  w</w:t>
      </w:r>
      <w:r w:rsidR="00AF7DAB">
        <w:rPr>
          <w:sz w:val="27"/>
          <w:szCs w:val="27"/>
        </w:rPr>
        <w:t>ere</w:t>
      </w:r>
      <w:r w:rsidR="006C74FD" w:rsidRPr="00BD2E86">
        <w:rPr>
          <w:sz w:val="27"/>
          <w:szCs w:val="27"/>
        </w:rPr>
        <w:t xml:space="preserve"> </w:t>
      </w:r>
      <w:r w:rsidR="006C74FD">
        <w:rPr>
          <w:sz w:val="27"/>
          <w:szCs w:val="27"/>
        </w:rPr>
        <w:t xml:space="preserve">informed </w:t>
      </w:r>
      <w:r w:rsidR="006C74FD" w:rsidRPr="00BD2E86">
        <w:rPr>
          <w:sz w:val="27"/>
          <w:szCs w:val="27"/>
        </w:rPr>
        <w:t xml:space="preserve"> vide letter dated </w:t>
      </w:r>
      <w:r w:rsidR="006C74FD">
        <w:rPr>
          <w:sz w:val="27"/>
          <w:szCs w:val="27"/>
        </w:rPr>
        <w:t>0</w:t>
      </w:r>
      <w:r>
        <w:rPr>
          <w:sz w:val="27"/>
          <w:szCs w:val="27"/>
        </w:rPr>
        <w:t>8.12.</w:t>
      </w:r>
      <w:r w:rsidR="006C74FD" w:rsidRPr="00BD2E86">
        <w:rPr>
          <w:sz w:val="27"/>
          <w:szCs w:val="27"/>
        </w:rPr>
        <w:t xml:space="preserve">2017 </w:t>
      </w:r>
      <w:r w:rsidR="006C74FD">
        <w:rPr>
          <w:sz w:val="27"/>
          <w:szCs w:val="27"/>
        </w:rPr>
        <w:t xml:space="preserve">that </w:t>
      </w:r>
      <w:r w:rsidR="001B4936">
        <w:rPr>
          <w:sz w:val="27"/>
          <w:szCs w:val="27"/>
        </w:rPr>
        <w:t>the refund of Rs</w:t>
      </w:r>
      <w:r w:rsidR="006C74FD" w:rsidRPr="00BD2E86">
        <w:rPr>
          <w:sz w:val="27"/>
          <w:szCs w:val="27"/>
        </w:rPr>
        <w:t>.7</w:t>
      </w:r>
      <w:r w:rsidR="006C74FD">
        <w:rPr>
          <w:sz w:val="27"/>
          <w:szCs w:val="27"/>
        </w:rPr>
        <w:t>,</w:t>
      </w:r>
      <w:r w:rsidR="006C74FD" w:rsidRPr="00BD2E86">
        <w:rPr>
          <w:sz w:val="27"/>
          <w:szCs w:val="27"/>
        </w:rPr>
        <w:t>43</w:t>
      </w:r>
      <w:r w:rsidR="006C74FD">
        <w:rPr>
          <w:sz w:val="27"/>
          <w:szCs w:val="27"/>
        </w:rPr>
        <w:t>,</w:t>
      </w:r>
      <w:r w:rsidR="006C74FD" w:rsidRPr="00BD2E86">
        <w:rPr>
          <w:sz w:val="27"/>
          <w:szCs w:val="27"/>
        </w:rPr>
        <w:t>936 given by</w:t>
      </w:r>
      <w:r w:rsidR="00AF7DAB">
        <w:rPr>
          <w:sz w:val="27"/>
          <w:szCs w:val="27"/>
        </w:rPr>
        <w:t xml:space="preserve"> </w:t>
      </w:r>
      <w:r w:rsidR="006C74FD">
        <w:rPr>
          <w:sz w:val="27"/>
          <w:szCs w:val="27"/>
        </w:rPr>
        <w:t xml:space="preserve">the </w:t>
      </w:r>
      <w:r w:rsidR="006C74FD">
        <w:rPr>
          <w:sz w:val="27"/>
          <w:szCs w:val="27"/>
        </w:rPr>
        <w:lastRenderedPageBreak/>
        <w:t>Revenue Accountant</w:t>
      </w:r>
      <w:r w:rsidR="006C74FD" w:rsidRPr="00BD2E86">
        <w:rPr>
          <w:sz w:val="27"/>
          <w:szCs w:val="27"/>
        </w:rPr>
        <w:t xml:space="preserve"> vide </w:t>
      </w:r>
      <w:r w:rsidR="006C74FD">
        <w:rPr>
          <w:sz w:val="27"/>
          <w:szCs w:val="27"/>
        </w:rPr>
        <w:t>S</w:t>
      </w:r>
      <w:r w:rsidR="006C74FD" w:rsidRPr="00BD2E86">
        <w:rPr>
          <w:sz w:val="27"/>
          <w:szCs w:val="27"/>
        </w:rPr>
        <w:t xml:space="preserve">undry </w:t>
      </w:r>
      <w:r w:rsidR="006C74FD">
        <w:rPr>
          <w:sz w:val="27"/>
          <w:szCs w:val="27"/>
        </w:rPr>
        <w:t>N</w:t>
      </w:r>
      <w:r w:rsidR="006C74FD" w:rsidRPr="00BD2E86">
        <w:rPr>
          <w:sz w:val="27"/>
          <w:szCs w:val="27"/>
        </w:rPr>
        <w:t xml:space="preserve">o 53 </w:t>
      </w:r>
      <w:r w:rsidR="001B4936">
        <w:rPr>
          <w:sz w:val="27"/>
          <w:szCs w:val="27"/>
        </w:rPr>
        <w:t xml:space="preserve">was </w:t>
      </w:r>
      <w:r w:rsidR="006C74FD" w:rsidRPr="00BD2E86">
        <w:rPr>
          <w:sz w:val="27"/>
          <w:szCs w:val="27"/>
        </w:rPr>
        <w:t xml:space="preserve">incorrect in </w:t>
      </w:r>
      <w:r w:rsidR="001B4936">
        <w:rPr>
          <w:sz w:val="27"/>
          <w:szCs w:val="27"/>
        </w:rPr>
        <w:t xml:space="preserve">the </w:t>
      </w:r>
      <w:r w:rsidR="006C74FD" w:rsidRPr="00BD2E86">
        <w:rPr>
          <w:sz w:val="27"/>
          <w:szCs w:val="27"/>
        </w:rPr>
        <w:t>light of the CBC</w:t>
      </w:r>
      <w:r w:rsidR="001B4936">
        <w:rPr>
          <w:sz w:val="27"/>
          <w:szCs w:val="27"/>
        </w:rPr>
        <w:t xml:space="preserve">’s </w:t>
      </w:r>
      <w:r w:rsidR="006C74FD" w:rsidRPr="00BD2E86">
        <w:rPr>
          <w:sz w:val="27"/>
          <w:szCs w:val="27"/>
        </w:rPr>
        <w:t xml:space="preserve"> email letter dated 26.10.2017</w:t>
      </w:r>
      <w:r w:rsidR="006C74FD">
        <w:rPr>
          <w:sz w:val="27"/>
          <w:szCs w:val="27"/>
        </w:rPr>
        <w:t>.</w:t>
      </w:r>
      <w:r w:rsidR="006C74FD" w:rsidRPr="00BD2E86">
        <w:rPr>
          <w:sz w:val="27"/>
          <w:szCs w:val="27"/>
        </w:rPr>
        <w:t xml:space="preserve"> </w:t>
      </w:r>
    </w:p>
    <w:p w:rsidR="004735BF" w:rsidRPr="004735BF" w:rsidRDefault="004735BF" w:rsidP="004735BF">
      <w:pPr>
        <w:pStyle w:val="NormalWeb"/>
        <w:ind w:left="720" w:firstLine="720"/>
        <w:jc w:val="both"/>
        <w:rPr>
          <w:sz w:val="28"/>
          <w:szCs w:val="28"/>
        </w:rPr>
      </w:pPr>
      <w:r w:rsidRPr="004735BF">
        <w:rPr>
          <w:b/>
          <w:color w:val="000000"/>
          <w:sz w:val="27"/>
          <w:szCs w:val="27"/>
        </w:rPr>
        <w:t>(viii)</w:t>
      </w:r>
      <w:r w:rsidR="00640B5B" w:rsidRPr="004735BF">
        <w:rPr>
          <w:color w:val="000000"/>
          <w:sz w:val="28"/>
          <w:szCs w:val="28"/>
        </w:rPr>
        <w:t>The b</w:t>
      </w:r>
      <w:r w:rsidR="00CC4281" w:rsidRPr="004735BF">
        <w:rPr>
          <w:sz w:val="28"/>
          <w:szCs w:val="28"/>
        </w:rPr>
        <w:t>ill for the month of 09/2016 was wrongly prepared</w:t>
      </w:r>
      <w:r w:rsidRPr="004735BF">
        <w:rPr>
          <w:sz w:val="28"/>
          <w:szCs w:val="28"/>
        </w:rPr>
        <w:t xml:space="preserve">   </w:t>
      </w:r>
    </w:p>
    <w:p w:rsidR="00CC4281" w:rsidRPr="004735BF" w:rsidRDefault="00CC4281" w:rsidP="004735BF">
      <w:pPr>
        <w:pStyle w:val="NormalWeb"/>
        <w:spacing w:line="480" w:lineRule="auto"/>
        <w:ind w:left="2127" w:firstLine="33"/>
        <w:jc w:val="both"/>
        <w:rPr>
          <w:color w:val="000000"/>
          <w:sz w:val="28"/>
          <w:szCs w:val="28"/>
        </w:rPr>
      </w:pPr>
      <w:r w:rsidRPr="004735BF">
        <w:rPr>
          <w:sz w:val="28"/>
          <w:szCs w:val="28"/>
        </w:rPr>
        <w:t xml:space="preserve">for </w:t>
      </w:r>
      <w:r w:rsidR="004735BF" w:rsidRPr="004735BF">
        <w:rPr>
          <w:sz w:val="28"/>
          <w:szCs w:val="28"/>
        </w:rPr>
        <w:t xml:space="preserve">   </w:t>
      </w:r>
      <w:r w:rsidRPr="004735BF">
        <w:rPr>
          <w:sz w:val="28"/>
          <w:szCs w:val="28"/>
        </w:rPr>
        <w:t xml:space="preserve">Rs.13,07,568/-, instead of </w:t>
      </w:r>
      <w:r w:rsidR="000D0E99" w:rsidRPr="004735BF">
        <w:rPr>
          <w:sz w:val="28"/>
          <w:szCs w:val="28"/>
        </w:rPr>
        <w:t>Rs.</w:t>
      </w:r>
      <w:r w:rsidRPr="004735BF">
        <w:rPr>
          <w:sz w:val="28"/>
          <w:szCs w:val="28"/>
        </w:rPr>
        <w:t>17,43,854</w:t>
      </w:r>
      <w:r w:rsidR="000D0E99" w:rsidRPr="004735BF">
        <w:rPr>
          <w:sz w:val="28"/>
          <w:szCs w:val="28"/>
        </w:rPr>
        <w:t>/</w:t>
      </w:r>
      <w:r w:rsidRPr="004735BF">
        <w:rPr>
          <w:sz w:val="28"/>
          <w:szCs w:val="28"/>
        </w:rPr>
        <w:t>-</w:t>
      </w:r>
      <w:r w:rsidR="000D0E99" w:rsidRPr="004735BF">
        <w:rPr>
          <w:sz w:val="28"/>
          <w:szCs w:val="28"/>
        </w:rPr>
        <w:t>. T</w:t>
      </w:r>
      <w:r w:rsidRPr="004735BF">
        <w:rPr>
          <w:sz w:val="28"/>
          <w:szCs w:val="28"/>
        </w:rPr>
        <w:t>he arrear of this bill was correctly shown in the future bills but the Petitioner</w:t>
      </w:r>
      <w:r w:rsidR="00AF7DAB" w:rsidRPr="004735BF">
        <w:rPr>
          <w:sz w:val="28"/>
          <w:szCs w:val="28"/>
        </w:rPr>
        <w:t>s</w:t>
      </w:r>
      <w:r w:rsidRPr="004735BF">
        <w:rPr>
          <w:sz w:val="28"/>
          <w:szCs w:val="28"/>
        </w:rPr>
        <w:t xml:space="preserve"> continued to remain </w:t>
      </w:r>
      <w:r w:rsidR="000D0E99" w:rsidRPr="004735BF">
        <w:rPr>
          <w:sz w:val="28"/>
          <w:szCs w:val="28"/>
        </w:rPr>
        <w:t>un</w:t>
      </w:r>
      <w:r w:rsidR="00E8759D" w:rsidRPr="004735BF">
        <w:rPr>
          <w:sz w:val="28"/>
          <w:szCs w:val="28"/>
        </w:rPr>
        <w:t>aware</w:t>
      </w:r>
      <w:r w:rsidRPr="004735BF">
        <w:rPr>
          <w:sz w:val="28"/>
          <w:szCs w:val="28"/>
        </w:rPr>
        <w:t xml:space="preserve"> and deposit</w:t>
      </w:r>
      <w:r w:rsidR="000D0E99" w:rsidRPr="004735BF">
        <w:rPr>
          <w:sz w:val="28"/>
          <w:szCs w:val="28"/>
        </w:rPr>
        <w:t>ed</w:t>
      </w:r>
      <w:r w:rsidRPr="004735BF">
        <w:rPr>
          <w:sz w:val="28"/>
          <w:szCs w:val="28"/>
        </w:rPr>
        <w:t xml:space="preserve"> only bill</w:t>
      </w:r>
      <w:r w:rsidR="00E8759D" w:rsidRPr="004735BF">
        <w:rPr>
          <w:sz w:val="28"/>
          <w:szCs w:val="28"/>
        </w:rPr>
        <w:t>ed</w:t>
      </w:r>
      <w:r w:rsidRPr="004735BF">
        <w:rPr>
          <w:sz w:val="28"/>
          <w:szCs w:val="28"/>
        </w:rPr>
        <w:t xml:space="preserve"> amount</w:t>
      </w:r>
      <w:r w:rsidR="00E8759D" w:rsidRPr="004735BF">
        <w:rPr>
          <w:sz w:val="28"/>
          <w:szCs w:val="28"/>
        </w:rPr>
        <w:t xml:space="preserve"> of current period </w:t>
      </w:r>
      <w:r w:rsidRPr="004735BF">
        <w:rPr>
          <w:sz w:val="28"/>
          <w:szCs w:val="28"/>
        </w:rPr>
        <w:t xml:space="preserve">by getting the same corrected from the Revenue Accountant. The bill </w:t>
      </w:r>
      <w:r w:rsidRPr="004735BF">
        <w:rPr>
          <w:color w:val="000000"/>
          <w:sz w:val="28"/>
          <w:szCs w:val="28"/>
        </w:rPr>
        <w:t>for the period 31.10.2016 to 30.11.2016 for 30 days was correctly prepared in SAP for Rs. 27,02,241/- which include</w:t>
      </w:r>
      <w:r w:rsidR="00E8759D" w:rsidRPr="004735BF">
        <w:rPr>
          <w:color w:val="000000"/>
          <w:sz w:val="28"/>
          <w:szCs w:val="28"/>
        </w:rPr>
        <w:t>d</w:t>
      </w:r>
      <w:r w:rsidRPr="004735BF">
        <w:rPr>
          <w:color w:val="000000"/>
          <w:sz w:val="28"/>
          <w:szCs w:val="28"/>
        </w:rPr>
        <w:t xml:space="preserve"> previous balance </w:t>
      </w:r>
      <w:r w:rsidR="00E8759D" w:rsidRPr="004735BF">
        <w:rPr>
          <w:color w:val="000000"/>
          <w:sz w:val="28"/>
          <w:szCs w:val="28"/>
        </w:rPr>
        <w:t xml:space="preserve"> of Rs.</w:t>
      </w:r>
      <w:r w:rsidRPr="004735BF">
        <w:rPr>
          <w:color w:val="000000"/>
          <w:sz w:val="28"/>
          <w:szCs w:val="28"/>
        </w:rPr>
        <w:t>16,27,495- (arrear amount Rs. 11,19,397/- of previous month bill for the period from 30.09.2016 to 31.10.2016+ and interest/ surcharges + balance of bill for the period from  22.08.2016 to 30.9.2016</w:t>
      </w:r>
      <w:r w:rsidR="00AF7DAB" w:rsidRPr="004735BF">
        <w:rPr>
          <w:color w:val="000000"/>
          <w:sz w:val="28"/>
          <w:szCs w:val="28"/>
        </w:rPr>
        <w:t xml:space="preserve"> </w:t>
      </w:r>
      <w:r w:rsidR="000D0E99" w:rsidRPr="004735BF">
        <w:rPr>
          <w:color w:val="000000"/>
          <w:sz w:val="28"/>
          <w:szCs w:val="28"/>
        </w:rPr>
        <w:t xml:space="preserve">for </w:t>
      </w:r>
      <w:r w:rsidRPr="004735BF">
        <w:rPr>
          <w:color w:val="000000"/>
          <w:sz w:val="28"/>
          <w:szCs w:val="28"/>
        </w:rPr>
        <w:t>R</w:t>
      </w:r>
      <w:r w:rsidR="00AF7DAB" w:rsidRPr="004735BF">
        <w:rPr>
          <w:color w:val="000000"/>
          <w:sz w:val="28"/>
          <w:szCs w:val="28"/>
        </w:rPr>
        <w:t>s</w:t>
      </w:r>
      <w:r w:rsidRPr="004735BF">
        <w:rPr>
          <w:color w:val="000000"/>
          <w:sz w:val="28"/>
          <w:szCs w:val="28"/>
        </w:rPr>
        <w:t>.4,36,286</w:t>
      </w:r>
      <w:r w:rsidR="00814CE7">
        <w:rPr>
          <w:color w:val="000000"/>
          <w:sz w:val="28"/>
          <w:szCs w:val="28"/>
        </w:rPr>
        <w:t>/-</w:t>
      </w:r>
      <w:r w:rsidR="008F6B97">
        <w:rPr>
          <w:color w:val="000000"/>
          <w:sz w:val="28"/>
          <w:szCs w:val="28"/>
        </w:rPr>
        <w:t>)</w:t>
      </w:r>
      <w:r w:rsidR="000D0E99" w:rsidRPr="004735BF">
        <w:rPr>
          <w:color w:val="000000"/>
          <w:sz w:val="28"/>
          <w:szCs w:val="28"/>
        </w:rPr>
        <w:t>.</w:t>
      </w:r>
      <w:r w:rsidR="00AF7DAB" w:rsidRPr="004735BF">
        <w:rPr>
          <w:color w:val="000000"/>
          <w:sz w:val="28"/>
          <w:szCs w:val="28"/>
        </w:rPr>
        <w:t xml:space="preserve"> </w:t>
      </w:r>
      <w:r w:rsidRPr="004735BF">
        <w:rPr>
          <w:color w:val="000000"/>
          <w:sz w:val="28"/>
          <w:szCs w:val="28"/>
        </w:rPr>
        <w:t xml:space="preserve">This bill was corrected to </w:t>
      </w:r>
      <w:r w:rsidR="000D0E99" w:rsidRPr="004735BF">
        <w:rPr>
          <w:color w:val="000000"/>
          <w:sz w:val="28"/>
          <w:szCs w:val="28"/>
        </w:rPr>
        <w:t xml:space="preserve">          </w:t>
      </w:r>
      <w:r w:rsidRPr="004735BF">
        <w:rPr>
          <w:color w:val="000000"/>
          <w:sz w:val="28"/>
          <w:szCs w:val="28"/>
        </w:rPr>
        <w:t xml:space="preserve">Rs.22,32,719/- by the Revenue Accountant by computing total consumption as 303970 kVAh units of two  months </w:t>
      </w:r>
      <w:r w:rsidR="00592FCB" w:rsidRPr="004735BF">
        <w:rPr>
          <w:color w:val="000000"/>
          <w:sz w:val="28"/>
          <w:szCs w:val="28"/>
        </w:rPr>
        <w:t>i</w:t>
      </w:r>
      <w:r w:rsidRPr="004735BF">
        <w:rPr>
          <w:color w:val="000000"/>
          <w:sz w:val="28"/>
          <w:szCs w:val="28"/>
        </w:rPr>
        <w:t>.e. 30.09.2016 to 30.11.2016. The Petitioner</w:t>
      </w:r>
      <w:r w:rsidR="00AF7DAB" w:rsidRPr="004735BF">
        <w:rPr>
          <w:color w:val="000000"/>
          <w:sz w:val="28"/>
          <w:szCs w:val="28"/>
        </w:rPr>
        <w:t>s</w:t>
      </w:r>
      <w:r w:rsidRPr="004735BF">
        <w:rPr>
          <w:color w:val="000000"/>
          <w:sz w:val="28"/>
          <w:szCs w:val="28"/>
        </w:rPr>
        <w:t xml:space="preserve"> deposited Rs. 22,32,720/- on dated 13.12.2016. </w:t>
      </w:r>
    </w:p>
    <w:p w:rsidR="00814CE7" w:rsidRDefault="00640B5B" w:rsidP="00814CE7">
      <w:pPr>
        <w:pStyle w:val="NormalWeb"/>
        <w:numPr>
          <w:ilvl w:val="0"/>
          <w:numId w:val="4"/>
        </w:numPr>
        <w:ind w:left="1418" w:firstLine="142"/>
        <w:jc w:val="both"/>
        <w:rPr>
          <w:color w:val="000000"/>
          <w:sz w:val="27"/>
          <w:szCs w:val="27"/>
        </w:rPr>
      </w:pPr>
      <w:r w:rsidRPr="00640B5B">
        <w:rPr>
          <w:color w:val="000000"/>
          <w:sz w:val="27"/>
          <w:szCs w:val="27"/>
        </w:rPr>
        <w:lastRenderedPageBreak/>
        <w:t>The</w:t>
      </w:r>
      <w:r w:rsidR="00814CE7">
        <w:rPr>
          <w:color w:val="000000"/>
          <w:sz w:val="27"/>
          <w:szCs w:val="27"/>
        </w:rPr>
        <w:t xml:space="preserve"> </w:t>
      </w:r>
      <w:r w:rsidRPr="00640B5B">
        <w:rPr>
          <w:color w:val="000000"/>
          <w:sz w:val="27"/>
          <w:szCs w:val="27"/>
        </w:rPr>
        <w:t xml:space="preserve"> bill for</w:t>
      </w:r>
      <w:r w:rsidR="00814CE7">
        <w:rPr>
          <w:color w:val="000000"/>
          <w:sz w:val="27"/>
          <w:szCs w:val="27"/>
        </w:rPr>
        <w:t xml:space="preserve"> </w:t>
      </w:r>
      <w:r w:rsidRPr="00640B5B">
        <w:rPr>
          <w:color w:val="000000"/>
          <w:sz w:val="27"/>
          <w:szCs w:val="27"/>
        </w:rPr>
        <w:t xml:space="preserve"> the </w:t>
      </w:r>
      <w:r w:rsidR="00814CE7">
        <w:rPr>
          <w:color w:val="000000"/>
          <w:sz w:val="27"/>
          <w:szCs w:val="27"/>
        </w:rPr>
        <w:t xml:space="preserve"> </w:t>
      </w:r>
      <w:r w:rsidRPr="00640B5B">
        <w:rPr>
          <w:color w:val="000000"/>
          <w:sz w:val="27"/>
          <w:szCs w:val="27"/>
        </w:rPr>
        <w:t>month</w:t>
      </w:r>
      <w:r w:rsidR="00814CE7">
        <w:rPr>
          <w:color w:val="000000"/>
          <w:sz w:val="27"/>
          <w:szCs w:val="27"/>
        </w:rPr>
        <w:t xml:space="preserve"> </w:t>
      </w:r>
      <w:r w:rsidRPr="00640B5B">
        <w:rPr>
          <w:color w:val="000000"/>
          <w:sz w:val="27"/>
          <w:szCs w:val="27"/>
        </w:rPr>
        <w:t xml:space="preserve"> of</w:t>
      </w:r>
      <w:r w:rsidR="00814CE7">
        <w:rPr>
          <w:color w:val="000000"/>
          <w:sz w:val="27"/>
          <w:szCs w:val="27"/>
        </w:rPr>
        <w:t xml:space="preserve"> </w:t>
      </w:r>
      <w:r w:rsidRPr="00640B5B">
        <w:rPr>
          <w:color w:val="000000"/>
          <w:sz w:val="27"/>
          <w:szCs w:val="27"/>
        </w:rPr>
        <w:t xml:space="preserve"> January 2017</w:t>
      </w:r>
      <w:r w:rsidR="00814CE7">
        <w:rPr>
          <w:color w:val="000000"/>
          <w:sz w:val="27"/>
          <w:szCs w:val="27"/>
        </w:rPr>
        <w:t xml:space="preserve"> </w:t>
      </w:r>
      <w:r w:rsidRPr="00640B5B">
        <w:rPr>
          <w:color w:val="000000"/>
          <w:sz w:val="27"/>
          <w:szCs w:val="27"/>
        </w:rPr>
        <w:t xml:space="preserve"> issued</w:t>
      </w:r>
      <w:r w:rsidR="00814CE7">
        <w:rPr>
          <w:color w:val="000000"/>
          <w:sz w:val="27"/>
          <w:szCs w:val="27"/>
        </w:rPr>
        <w:t xml:space="preserve"> </w:t>
      </w:r>
      <w:r w:rsidRPr="00640B5B">
        <w:rPr>
          <w:color w:val="000000"/>
          <w:sz w:val="27"/>
          <w:szCs w:val="27"/>
        </w:rPr>
        <w:t xml:space="preserve"> on</w:t>
      </w:r>
      <w:r>
        <w:rPr>
          <w:color w:val="000000"/>
          <w:sz w:val="27"/>
          <w:szCs w:val="27"/>
        </w:rPr>
        <w:t xml:space="preserve"> </w:t>
      </w:r>
    </w:p>
    <w:p w:rsidR="00D04465" w:rsidRDefault="00640B5B" w:rsidP="00814CE7">
      <w:pPr>
        <w:pStyle w:val="NormalWeb"/>
        <w:spacing w:line="480" w:lineRule="auto"/>
        <w:ind w:left="2127" w:firstLine="75"/>
        <w:jc w:val="both"/>
        <w:rPr>
          <w:color w:val="000000"/>
          <w:sz w:val="27"/>
          <w:szCs w:val="27"/>
        </w:rPr>
      </w:pPr>
      <w:r>
        <w:rPr>
          <w:color w:val="000000"/>
          <w:sz w:val="27"/>
          <w:szCs w:val="27"/>
        </w:rPr>
        <w:t>11.01.2017</w:t>
      </w:r>
      <w:r w:rsidR="00CC4281" w:rsidRPr="00640B5B">
        <w:rPr>
          <w:color w:val="000000"/>
          <w:sz w:val="27"/>
          <w:szCs w:val="27"/>
        </w:rPr>
        <w:t>(</w:t>
      </w:r>
      <w:r w:rsidRPr="00640B5B">
        <w:rPr>
          <w:color w:val="000000"/>
          <w:sz w:val="27"/>
          <w:szCs w:val="27"/>
        </w:rPr>
        <w:t>G</w:t>
      </w:r>
      <w:r w:rsidR="00CC4281" w:rsidRPr="00640B5B">
        <w:rPr>
          <w:color w:val="000000"/>
          <w:sz w:val="27"/>
          <w:szCs w:val="27"/>
        </w:rPr>
        <w:t xml:space="preserve">race </w:t>
      </w:r>
      <w:r w:rsidRPr="00640B5B">
        <w:rPr>
          <w:color w:val="000000"/>
          <w:sz w:val="27"/>
          <w:szCs w:val="27"/>
        </w:rPr>
        <w:t>D</w:t>
      </w:r>
      <w:r w:rsidR="00CC4281" w:rsidRPr="00640B5B">
        <w:rPr>
          <w:color w:val="000000"/>
          <w:sz w:val="27"/>
          <w:szCs w:val="27"/>
        </w:rPr>
        <w:t>ate 23.01.2017) for Rs. 15,71,230/- was not deposited by the Petitioner</w:t>
      </w:r>
      <w:r w:rsidR="00AF7DAB" w:rsidRPr="00640B5B">
        <w:rPr>
          <w:color w:val="000000"/>
          <w:sz w:val="27"/>
          <w:szCs w:val="27"/>
        </w:rPr>
        <w:t>s</w:t>
      </w:r>
      <w:r w:rsidR="00CC4281" w:rsidRPr="00640B5B">
        <w:rPr>
          <w:color w:val="000000"/>
          <w:sz w:val="27"/>
          <w:szCs w:val="27"/>
        </w:rPr>
        <w:t>. This bill was corrected by the Revenue Accountant manually with remarks on the bill Sundry item no. 114/69/R-160. This SCI TXN No. 8001724813 dated 18.</w:t>
      </w:r>
      <w:r w:rsidR="00CB4E0C">
        <w:rPr>
          <w:color w:val="000000"/>
          <w:sz w:val="27"/>
          <w:szCs w:val="27"/>
        </w:rPr>
        <w:t>0</w:t>
      </w:r>
      <w:r w:rsidR="00CC4281" w:rsidRPr="00640B5B">
        <w:rPr>
          <w:color w:val="000000"/>
          <w:sz w:val="27"/>
          <w:szCs w:val="27"/>
        </w:rPr>
        <w:t>4.2017</w:t>
      </w:r>
      <w:r w:rsidR="00CB4E0C">
        <w:rPr>
          <w:color w:val="000000"/>
          <w:sz w:val="27"/>
          <w:szCs w:val="27"/>
        </w:rPr>
        <w:t>,</w:t>
      </w:r>
      <w:r w:rsidR="00CC4281" w:rsidRPr="00640B5B">
        <w:rPr>
          <w:color w:val="000000"/>
          <w:sz w:val="27"/>
          <w:szCs w:val="27"/>
        </w:rPr>
        <w:t xml:space="preserve"> DOC No. 010002398549 dated 20.</w:t>
      </w:r>
      <w:r w:rsidR="00CB4E0C">
        <w:rPr>
          <w:color w:val="000000"/>
          <w:sz w:val="27"/>
          <w:szCs w:val="27"/>
        </w:rPr>
        <w:t>0</w:t>
      </w:r>
      <w:r w:rsidR="00CC4281" w:rsidRPr="00640B5B">
        <w:rPr>
          <w:color w:val="000000"/>
          <w:sz w:val="27"/>
          <w:szCs w:val="27"/>
        </w:rPr>
        <w:t xml:space="preserve">4.2017 for Rs. 8,17,750/- was credited by the computer SAP chronology on dated </w:t>
      </w:r>
      <w:r w:rsidR="00CB4E0C">
        <w:rPr>
          <w:color w:val="000000"/>
          <w:sz w:val="27"/>
          <w:szCs w:val="27"/>
        </w:rPr>
        <w:t>0</w:t>
      </w:r>
      <w:r w:rsidR="00CC4281" w:rsidRPr="00640B5B">
        <w:rPr>
          <w:color w:val="000000"/>
          <w:sz w:val="27"/>
          <w:szCs w:val="27"/>
        </w:rPr>
        <w:t>2.</w:t>
      </w:r>
      <w:r w:rsidR="00CB4E0C">
        <w:rPr>
          <w:color w:val="000000"/>
          <w:sz w:val="27"/>
          <w:szCs w:val="27"/>
        </w:rPr>
        <w:t>0</w:t>
      </w:r>
      <w:r w:rsidR="00CC4281" w:rsidRPr="00640B5B">
        <w:rPr>
          <w:color w:val="000000"/>
          <w:sz w:val="27"/>
          <w:szCs w:val="27"/>
        </w:rPr>
        <w:t>5.2017. As a result, the SAP system charged surcharges/interest as per PSPCL rules. Besides, this</w:t>
      </w:r>
      <w:r w:rsidR="00D04465" w:rsidRPr="00640B5B">
        <w:rPr>
          <w:color w:val="000000"/>
          <w:sz w:val="27"/>
          <w:szCs w:val="27"/>
        </w:rPr>
        <w:t xml:space="preserve"> refund related to refund of </w:t>
      </w:r>
      <w:r w:rsidR="00CB4E0C">
        <w:rPr>
          <w:color w:val="000000"/>
          <w:sz w:val="27"/>
          <w:szCs w:val="27"/>
        </w:rPr>
        <w:t>Advance Consumption Deposit</w:t>
      </w:r>
      <w:r w:rsidR="00D04465" w:rsidRPr="00640B5B">
        <w:rPr>
          <w:color w:val="000000"/>
          <w:sz w:val="27"/>
          <w:szCs w:val="27"/>
        </w:rPr>
        <w:t xml:space="preserve"> (ACD) of old Account no. EST4-00148 Big Ben Exports. The current bill issued on 11.01.2017 (with grace date 23.01.2017) was of Rs. 10</w:t>
      </w:r>
      <w:r w:rsidR="00CB4E0C">
        <w:rPr>
          <w:color w:val="000000"/>
          <w:sz w:val="27"/>
          <w:szCs w:val="27"/>
        </w:rPr>
        <w:t>,</w:t>
      </w:r>
      <w:r w:rsidR="00D04465" w:rsidRPr="00640B5B">
        <w:rPr>
          <w:color w:val="000000"/>
          <w:sz w:val="27"/>
          <w:szCs w:val="27"/>
        </w:rPr>
        <w:t>79</w:t>
      </w:r>
      <w:r w:rsidR="00CB4E0C">
        <w:rPr>
          <w:color w:val="000000"/>
          <w:sz w:val="27"/>
          <w:szCs w:val="27"/>
        </w:rPr>
        <w:t>,</w:t>
      </w:r>
      <w:r w:rsidR="00D04465" w:rsidRPr="00640B5B">
        <w:rPr>
          <w:color w:val="000000"/>
          <w:sz w:val="27"/>
          <w:szCs w:val="27"/>
        </w:rPr>
        <w:t>765/-. But the Sundry Allowance amount</w:t>
      </w:r>
      <w:r w:rsidR="00CB4E0C">
        <w:rPr>
          <w:color w:val="000000"/>
          <w:sz w:val="27"/>
          <w:szCs w:val="27"/>
        </w:rPr>
        <w:t xml:space="preserve"> for the </w:t>
      </w:r>
      <w:r w:rsidR="00D04465" w:rsidRPr="00640B5B">
        <w:rPr>
          <w:color w:val="000000"/>
          <w:sz w:val="27"/>
          <w:szCs w:val="27"/>
        </w:rPr>
        <w:t xml:space="preserve">refund of </w:t>
      </w:r>
      <w:r w:rsidR="00E8759D" w:rsidRPr="00640B5B">
        <w:rPr>
          <w:color w:val="000000"/>
          <w:sz w:val="27"/>
          <w:szCs w:val="27"/>
        </w:rPr>
        <w:t>the</w:t>
      </w:r>
      <w:r w:rsidR="00D04465" w:rsidRPr="00640B5B">
        <w:rPr>
          <w:color w:val="000000"/>
          <w:sz w:val="27"/>
          <w:szCs w:val="27"/>
        </w:rPr>
        <w:t xml:space="preserve"> </w:t>
      </w:r>
      <w:r w:rsidR="00CB4E0C">
        <w:rPr>
          <w:color w:val="000000"/>
          <w:sz w:val="27"/>
          <w:szCs w:val="27"/>
        </w:rPr>
        <w:t>Advance  Consumption Deposit</w:t>
      </w:r>
      <w:r w:rsidR="00D04465" w:rsidRPr="00640B5B">
        <w:rPr>
          <w:color w:val="000000"/>
          <w:sz w:val="27"/>
          <w:szCs w:val="27"/>
        </w:rPr>
        <w:t xml:space="preserve"> </w:t>
      </w:r>
      <w:r w:rsidR="00CB4E0C">
        <w:rPr>
          <w:color w:val="000000"/>
          <w:sz w:val="27"/>
          <w:szCs w:val="27"/>
        </w:rPr>
        <w:t xml:space="preserve"> </w:t>
      </w:r>
      <w:r w:rsidR="00D04465" w:rsidRPr="00640B5B">
        <w:rPr>
          <w:color w:val="000000"/>
          <w:sz w:val="27"/>
          <w:szCs w:val="27"/>
        </w:rPr>
        <w:t>(</w:t>
      </w:r>
      <w:r w:rsidR="00CB4E0C">
        <w:rPr>
          <w:color w:val="000000"/>
          <w:sz w:val="27"/>
          <w:szCs w:val="27"/>
        </w:rPr>
        <w:t xml:space="preserve"> </w:t>
      </w:r>
      <w:r w:rsidR="00D04465" w:rsidRPr="00640B5B">
        <w:rPr>
          <w:color w:val="000000"/>
          <w:sz w:val="27"/>
          <w:szCs w:val="27"/>
        </w:rPr>
        <w:t>ACD</w:t>
      </w:r>
      <w:r w:rsidR="00CB4E0C">
        <w:rPr>
          <w:color w:val="000000"/>
          <w:sz w:val="27"/>
          <w:szCs w:val="27"/>
        </w:rPr>
        <w:t xml:space="preserve"> </w:t>
      </w:r>
      <w:r w:rsidR="00D04465" w:rsidRPr="00640B5B">
        <w:rPr>
          <w:color w:val="000000"/>
          <w:sz w:val="27"/>
          <w:szCs w:val="27"/>
        </w:rPr>
        <w:t>)</w:t>
      </w:r>
      <w:r w:rsidR="00CB4E0C">
        <w:rPr>
          <w:color w:val="000000"/>
          <w:sz w:val="27"/>
          <w:szCs w:val="27"/>
        </w:rPr>
        <w:t xml:space="preserve"> was  </w:t>
      </w:r>
      <w:r w:rsidR="00D04465" w:rsidRPr="00640B5B">
        <w:rPr>
          <w:color w:val="000000"/>
          <w:sz w:val="27"/>
          <w:szCs w:val="27"/>
        </w:rPr>
        <w:t xml:space="preserve"> Rs. 8,17,750/-. The Petitioner</w:t>
      </w:r>
      <w:r w:rsidR="00AF7DAB" w:rsidRPr="00640B5B">
        <w:rPr>
          <w:color w:val="000000"/>
          <w:sz w:val="27"/>
          <w:szCs w:val="27"/>
        </w:rPr>
        <w:t>s</w:t>
      </w:r>
      <w:r w:rsidR="00D04465" w:rsidRPr="00640B5B">
        <w:rPr>
          <w:color w:val="000000"/>
          <w:sz w:val="27"/>
          <w:szCs w:val="27"/>
        </w:rPr>
        <w:t xml:space="preserve"> </w:t>
      </w:r>
      <w:r w:rsidR="00AF7DAB" w:rsidRPr="00640B5B">
        <w:rPr>
          <w:color w:val="000000"/>
          <w:sz w:val="27"/>
          <w:szCs w:val="27"/>
        </w:rPr>
        <w:t xml:space="preserve">had </w:t>
      </w:r>
      <w:r w:rsidR="00D04465" w:rsidRPr="00640B5B">
        <w:rPr>
          <w:color w:val="000000"/>
          <w:sz w:val="27"/>
          <w:szCs w:val="27"/>
        </w:rPr>
        <w:t xml:space="preserve">not paid the   balance amount of current bill </w:t>
      </w:r>
      <w:r w:rsidR="00E8759D" w:rsidRPr="00640B5B">
        <w:rPr>
          <w:color w:val="000000"/>
          <w:sz w:val="27"/>
          <w:szCs w:val="27"/>
        </w:rPr>
        <w:t xml:space="preserve">for </w:t>
      </w:r>
      <w:r w:rsidR="00D04465" w:rsidRPr="00640B5B">
        <w:rPr>
          <w:color w:val="000000"/>
          <w:sz w:val="27"/>
          <w:szCs w:val="27"/>
        </w:rPr>
        <w:t xml:space="preserve">Rs. 2,62,015/- </w:t>
      </w:r>
      <w:r w:rsidR="00E8759D" w:rsidRPr="00640B5B">
        <w:rPr>
          <w:color w:val="000000"/>
          <w:sz w:val="27"/>
          <w:szCs w:val="27"/>
        </w:rPr>
        <w:t>by</w:t>
      </w:r>
      <w:r w:rsidR="00D04465" w:rsidRPr="00640B5B">
        <w:rPr>
          <w:color w:val="000000"/>
          <w:sz w:val="27"/>
          <w:szCs w:val="27"/>
        </w:rPr>
        <w:t xml:space="preserve"> due date and the surcharge/interest was correctly levied in SAP system as per rules and regulations</w:t>
      </w:r>
      <w:r w:rsidR="00E8759D" w:rsidRPr="00640B5B">
        <w:rPr>
          <w:color w:val="000000"/>
          <w:sz w:val="27"/>
          <w:szCs w:val="27"/>
        </w:rPr>
        <w:t xml:space="preserve"> of PSPCL.</w:t>
      </w:r>
    </w:p>
    <w:p w:rsidR="00814CE7" w:rsidRDefault="00640B5B" w:rsidP="00814CE7">
      <w:pPr>
        <w:pStyle w:val="NormalWeb"/>
        <w:numPr>
          <w:ilvl w:val="0"/>
          <w:numId w:val="4"/>
        </w:numPr>
        <w:ind w:left="1418" w:firstLine="283"/>
        <w:jc w:val="both"/>
        <w:rPr>
          <w:color w:val="000000"/>
          <w:sz w:val="27"/>
          <w:szCs w:val="27"/>
        </w:rPr>
      </w:pPr>
      <w:r>
        <w:rPr>
          <w:color w:val="000000"/>
          <w:sz w:val="27"/>
          <w:szCs w:val="27"/>
        </w:rPr>
        <w:t xml:space="preserve">Keeping in view the </w:t>
      </w:r>
      <w:r w:rsidR="00CB4E0C">
        <w:rPr>
          <w:color w:val="000000"/>
          <w:sz w:val="27"/>
          <w:szCs w:val="27"/>
        </w:rPr>
        <w:t>submissions made. Appeal may</w:t>
      </w:r>
    </w:p>
    <w:p w:rsidR="00640B5B" w:rsidRDefault="00CB4E0C" w:rsidP="00814CE7">
      <w:pPr>
        <w:pStyle w:val="NormalWeb"/>
        <w:ind w:left="1701"/>
        <w:jc w:val="both"/>
        <w:rPr>
          <w:color w:val="000000"/>
          <w:sz w:val="27"/>
          <w:szCs w:val="27"/>
        </w:rPr>
      </w:pPr>
      <w:r>
        <w:rPr>
          <w:color w:val="000000"/>
          <w:sz w:val="27"/>
          <w:szCs w:val="27"/>
        </w:rPr>
        <w:t xml:space="preserve"> </w:t>
      </w:r>
      <w:r w:rsidR="00814CE7">
        <w:rPr>
          <w:color w:val="000000"/>
          <w:sz w:val="27"/>
          <w:szCs w:val="27"/>
        </w:rPr>
        <w:t xml:space="preserve"> </w:t>
      </w:r>
      <w:r w:rsidR="00814CE7">
        <w:rPr>
          <w:color w:val="000000"/>
          <w:sz w:val="27"/>
          <w:szCs w:val="27"/>
        </w:rPr>
        <w:tab/>
      </w:r>
      <w:r>
        <w:rPr>
          <w:color w:val="000000"/>
          <w:sz w:val="27"/>
          <w:szCs w:val="27"/>
        </w:rPr>
        <w:t>kindly be dismissed.</w:t>
      </w:r>
    </w:p>
    <w:p w:rsidR="00814CE7" w:rsidRPr="00640B5B" w:rsidRDefault="00814CE7" w:rsidP="00814CE7">
      <w:pPr>
        <w:pStyle w:val="NormalWeb"/>
        <w:ind w:left="1701"/>
        <w:jc w:val="both"/>
        <w:rPr>
          <w:color w:val="000000"/>
          <w:sz w:val="27"/>
          <w:szCs w:val="27"/>
        </w:rPr>
      </w:pPr>
    </w:p>
    <w:p w:rsidR="00303ADA" w:rsidRDefault="00303ADA" w:rsidP="00CB4E0C">
      <w:pPr>
        <w:spacing w:line="480" w:lineRule="auto"/>
        <w:ind w:left="720" w:firstLine="72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303ADA">
        <w:rPr>
          <w:rFonts w:ascii="Times New Roman" w:hAnsi="Times New Roman" w:cs="Times New Roman"/>
          <w:b/>
          <w:sz w:val="28"/>
          <w:szCs w:val="28"/>
        </w:rPr>
        <w:t>Analysis</w:t>
      </w:r>
      <w:r>
        <w:rPr>
          <w:rFonts w:ascii="Times New Roman" w:hAnsi="Times New Roman" w:cs="Times New Roman"/>
          <w:b/>
          <w:sz w:val="28"/>
          <w:szCs w:val="28"/>
        </w:rPr>
        <w:t>:</w:t>
      </w:r>
    </w:p>
    <w:p w:rsidR="00303ADA" w:rsidRDefault="00A61C81" w:rsidP="00CB4E0C">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surcharge levied in the bill for the period from 22.08.2016 to 31.08.2016, which was not issued by the Respondent and also of the surcharge on the </w:t>
      </w:r>
      <w:r w:rsidR="005B0201">
        <w:rPr>
          <w:rFonts w:ascii="Times New Roman" w:hAnsi="Times New Roman" w:cs="Times New Roman"/>
          <w:sz w:val="28"/>
          <w:szCs w:val="28"/>
        </w:rPr>
        <w:t xml:space="preserve">payments of billed amount of </w:t>
      </w:r>
      <w:r>
        <w:rPr>
          <w:rFonts w:ascii="Times New Roman" w:hAnsi="Times New Roman" w:cs="Times New Roman"/>
          <w:sz w:val="28"/>
          <w:szCs w:val="28"/>
        </w:rPr>
        <w:t xml:space="preserve">current </w:t>
      </w:r>
      <w:r w:rsidR="005B0201">
        <w:rPr>
          <w:rFonts w:ascii="Times New Roman" w:hAnsi="Times New Roman" w:cs="Times New Roman"/>
          <w:sz w:val="28"/>
          <w:szCs w:val="28"/>
        </w:rPr>
        <w:t>period</w:t>
      </w:r>
      <w:r>
        <w:rPr>
          <w:rFonts w:ascii="Times New Roman" w:hAnsi="Times New Roman" w:cs="Times New Roman"/>
          <w:sz w:val="28"/>
          <w:szCs w:val="28"/>
        </w:rPr>
        <w:t xml:space="preserve"> accepted by the Respondent by </w:t>
      </w:r>
      <w:r w:rsidR="005B0201">
        <w:rPr>
          <w:rFonts w:ascii="Times New Roman" w:hAnsi="Times New Roman" w:cs="Times New Roman"/>
          <w:sz w:val="28"/>
          <w:szCs w:val="28"/>
        </w:rPr>
        <w:t xml:space="preserve">making </w:t>
      </w:r>
      <w:r>
        <w:rPr>
          <w:rFonts w:ascii="Times New Roman" w:hAnsi="Times New Roman" w:cs="Times New Roman"/>
          <w:sz w:val="28"/>
          <w:szCs w:val="28"/>
        </w:rPr>
        <w:t>cutting</w:t>
      </w:r>
      <w:r w:rsidR="005B0201">
        <w:rPr>
          <w:rFonts w:ascii="Times New Roman" w:hAnsi="Times New Roman" w:cs="Times New Roman"/>
          <w:sz w:val="28"/>
          <w:szCs w:val="28"/>
        </w:rPr>
        <w:t>s manually</w:t>
      </w:r>
      <w:r>
        <w:rPr>
          <w:rFonts w:ascii="Times New Roman" w:hAnsi="Times New Roman" w:cs="Times New Roman"/>
          <w:sz w:val="28"/>
          <w:szCs w:val="28"/>
        </w:rPr>
        <w:t xml:space="preserve"> on the</w:t>
      </w:r>
      <w:r w:rsidR="005B0201">
        <w:rPr>
          <w:rFonts w:ascii="Times New Roman" w:hAnsi="Times New Roman" w:cs="Times New Roman"/>
          <w:sz w:val="28"/>
          <w:szCs w:val="28"/>
        </w:rPr>
        <w:t>se</w:t>
      </w:r>
      <w:r>
        <w:rPr>
          <w:rFonts w:ascii="Times New Roman" w:hAnsi="Times New Roman" w:cs="Times New Roman"/>
          <w:sz w:val="28"/>
          <w:szCs w:val="28"/>
        </w:rPr>
        <w:t xml:space="preserve"> bills.</w:t>
      </w:r>
    </w:p>
    <w:p w:rsidR="00A61C81" w:rsidRPr="00755FA4" w:rsidRDefault="00E5162C" w:rsidP="00CB4E0C">
      <w:pPr>
        <w:spacing w:line="480" w:lineRule="auto"/>
        <w:ind w:left="1440" w:firstLine="720"/>
        <w:jc w:val="both"/>
        <w:rPr>
          <w:rFonts w:ascii="Times New Roman" w:hAnsi="Times New Roman" w:cs="Times New Roman"/>
          <w:sz w:val="28"/>
          <w:szCs w:val="28"/>
        </w:rPr>
      </w:pPr>
      <w:r w:rsidRPr="00755FA4">
        <w:rPr>
          <w:rFonts w:ascii="Times New Roman" w:hAnsi="Times New Roman" w:cs="Times New Roman"/>
          <w:i/>
          <w:sz w:val="28"/>
          <w:szCs w:val="28"/>
        </w:rPr>
        <w:t>The points emerged are deliberated and analysed as under:-</w:t>
      </w:r>
    </w:p>
    <w:p w:rsidR="00CE3F2F" w:rsidRPr="00CD26CF" w:rsidRDefault="00E5162C" w:rsidP="00CB4E0C">
      <w:pPr>
        <w:spacing w:line="480" w:lineRule="auto"/>
        <w:ind w:left="1440" w:firstLine="716"/>
        <w:jc w:val="both"/>
        <w:rPr>
          <w:rFonts w:ascii="Times New Roman" w:hAnsi="Times New Roman" w:cs="Times New Roman"/>
          <w:sz w:val="28"/>
          <w:szCs w:val="28"/>
        </w:rPr>
      </w:pPr>
      <w:r w:rsidRPr="00CD26CF">
        <w:rPr>
          <w:rFonts w:ascii="Times New Roman" w:hAnsi="Times New Roman" w:cs="Times New Roman"/>
          <w:sz w:val="28"/>
          <w:szCs w:val="28"/>
        </w:rPr>
        <w:t>In the present dispute</w:t>
      </w:r>
      <w:r w:rsidR="00CE3F2F" w:rsidRPr="00CD26CF">
        <w:rPr>
          <w:rFonts w:ascii="Times New Roman" w:hAnsi="Times New Roman" w:cs="Times New Roman"/>
          <w:sz w:val="28"/>
          <w:szCs w:val="28"/>
        </w:rPr>
        <w:t>, the Petitioners got changed  the name of</w:t>
      </w:r>
      <w:r w:rsidR="00755FA4" w:rsidRPr="00CD26CF">
        <w:rPr>
          <w:rFonts w:ascii="Times New Roman" w:hAnsi="Times New Roman" w:cs="Times New Roman"/>
          <w:sz w:val="28"/>
          <w:szCs w:val="28"/>
        </w:rPr>
        <w:t xml:space="preserve"> the holder of the</w:t>
      </w:r>
      <w:r w:rsidR="00CE3F2F" w:rsidRPr="00CD26CF">
        <w:rPr>
          <w:rFonts w:ascii="Times New Roman" w:hAnsi="Times New Roman" w:cs="Times New Roman"/>
          <w:sz w:val="28"/>
          <w:szCs w:val="28"/>
        </w:rPr>
        <w:t xml:space="preserve"> connec</w:t>
      </w:r>
      <w:r w:rsidR="00814CE7">
        <w:rPr>
          <w:rFonts w:ascii="Times New Roman" w:hAnsi="Times New Roman" w:cs="Times New Roman"/>
          <w:sz w:val="28"/>
          <w:szCs w:val="28"/>
        </w:rPr>
        <w:t>tion from Big Ben Exports to M/s</w:t>
      </w:r>
      <w:r w:rsidR="00CE3F2F" w:rsidRPr="00CD26CF">
        <w:rPr>
          <w:rFonts w:ascii="Times New Roman" w:hAnsi="Times New Roman" w:cs="Times New Roman"/>
          <w:sz w:val="28"/>
          <w:szCs w:val="28"/>
        </w:rPr>
        <w:t xml:space="preserve"> Joginder Singh</w:t>
      </w:r>
      <w:r w:rsidR="00814CE7">
        <w:rPr>
          <w:rFonts w:ascii="Times New Roman" w:hAnsi="Times New Roman" w:cs="Times New Roman"/>
          <w:sz w:val="28"/>
          <w:szCs w:val="28"/>
        </w:rPr>
        <w:t>-</w:t>
      </w:r>
      <w:r w:rsidR="00CE3F2F" w:rsidRPr="00CD26CF">
        <w:rPr>
          <w:rFonts w:ascii="Times New Roman" w:hAnsi="Times New Roman" w:cs="Times New Roman"/>
          <w:sz w:val="28"/>
          <w:szCs w:val="28"/>
        </w:rPr>
        <w:t>Tejvinder Singh</w:t>
      </w:r>
      <w:r w:rsidR="00755FA4" w:rsidRPr="00CD26CF">
        <w:rPr>
          <w:rFonts w:ascii="Times New Roman" w:hAnsi="Times New Roman" w:cs="Times New Roman"/>
          <w:sz w:val="28"/>
          <w:szCs w:val="28"/>
        </w:rPr>
        <w:t>,</w:t>
      </w:r>
      <w:r w:rsidR="00CE3F2F" w:rsidRPr="00CD26CF">
        <w:rPr>
          <w:rFonts w:ascii="Times New Roman" w:hAnsi="Times New Roman" w:cs="Times New Roman"/>
          <w:sz w:val="28"/>
          <w:szCs w:val="28"/>
        </w:rPr>
        <w:t xml:space="preserve"> vide Service Connection Order (SCO) dated 17.08.2016, effected on 22.08.2016. As per</w:t>
      </w:r>
      <w:r w:rsidR="00755FA4" w:rsidRPr="00CD26CF">
        <w:rPr>
          <w:rFonts w:ascii="Times New Roman" w:hAnsi="Times New Roman" w:cs="Times New Roman"/>
          <w:sz w:val="28"/>
          <w:szCs w:val="28"/>
        </w:rPr>
        <w:t xml:space="preserve"> the said</w:t>
      </w:r>
      <w:r w:rsidR="00CE3F2F" w:rsidRPr="00CD26CF">
        <w:rPr>
          <w:rFonts w:ascii="Times New Roman" w:hAnsi="Times New Roman" w:cs="Times New Roman"/>
          <w:sz w:val="28"/>
          <w:szCs w:val="28"/>
        </w:rPr>
        <w:t xml:space="preserve"> SCO, </w:t>
      </w:r>
      <w:r w:rsidR="00755FA4" w:rsidRPr="00CD26CF">
        <w:rPr>
          <w:rFonts w:ascii="Times New Roman" w:hAnsi="Times New Roman" w:cs="Times New Roman"/>
          <w:sz w:val="28"/>
          <w:szCs w:val="28"/>
        </w:rPr>
        <w:t xml:space="preserve">the </w:t>
      </w:r>
      <w:r w:rsidR="00344A0B">
        <w:rPr>
          <w:rFonts w:ascii="Times New Roman" w:hAnsi="Times New Roman" w:cs="Times New Roman"/>
          <w:sz w:val="28"/>
          <w:szCs w:val="28"/>
        </w:rPr>
        <w:t>r</w:t>
      </w:r>
      <w:r w:rsidR="00CE3F2F" w:rsidRPr="00CD26CF">
        <w:rPr>
          <w:rFonts w:ascii="Times New Roman" w:hAnsi="Times New Roman" w:cs="Times New Roman"/>
          <w:sz w:val="28"/>
          <w:szCs w:val="28"/>
        </w:rPr>
        <w:t xml:space="preserve">eadings of </w:t>
      </w:r>
      <w:r w:rsidR="00755FA4" w:rsidRPr="00CD26CF">
        <w:rPr>
          <w:rFonts w:ascii="Times New Roman" w:hAnsi="Times New Roman" w:cs="Times New Roman"/>
          <w:sz w:val="28"/>
          <w:szCs w:val="28"/>
        </w:rPr>
        <w:t xml:space="preserve">the </w:t>
      </w:r>
      <w:r w:rsidR="00344A0B">
        <w:rPr>
          <w:rFonts w:ascii="Times New Roman" w:hAnsi="Times New Roman" w:cs="Times New Roman"/>
          <w:sz w:val="28"/>
          <w:szCs w:val="28"/>
        </w:rPr>
        <w:t>e</w:t>
      </w:r>
      <w:r w:rsidR="00CE3F2F" w:rsidRPr="00CD26CF">
        <w:rPr>
          <w:rFonts w:ascii="Times New Roman" w:hAnsi="Times New Roman" w:cs="Times New Roman"/>
          <w:sz w:val="28"/>
          <w:szCs w:val="28"/>
        </w:rPr>
        <w:t>nergy</w:t>
      </w:r>
      <w:r w:rsidR="00755FA4" w:rsidRPr="00CD26CF">
        <w:rPr>
          <w:rFonts w:ascii="Times New Roman" w:hAnsi="Times New Roman" w:cs="Times New Roman"/>
          <w:sz w:val="28"/>
          <w:szCs w:val="28"/>
        </w:rPr>
        <w:t xml:space="preserve"> </w:t>
      </w:r>
      <w:r w:rsidR="00CE3F2F" w:rsidRPr="00CD26CF">
        <w:rPr>
          <w:rFonts w:ascii="Times New Roman" w:hAnsi="Times New Roman" w:cs="Times New Roman"/>
          <w:sz w:val="28"/>
          <w:szCs w:val="28"/>
        </w:rPr>
        <w:t>meter</w:t>
      </w:r>
      <w:r w:rsidR="001D510F">
        <w:rPr>
          <w:rFonts w:ascii="Times New Roman" w:hAnsi="Times New Roman" w:cs="Times New Roman"/>
          <w:sz w:val="28"/>
          <w:szCs w:val="28"/>
        </w:rPr>
        <w:t>,</w:t>
      </w:r>
      <w:r w:rsidR="004A017A">
        <w:rPr>
          <w:rFonts w:ascii="Times New Roman" w:hAnsi="Times New Roman" w:cs="Times New Roman"/>
          <w:sz w:val="28"/>
          <w:szCs w:val="28"/>
        </w:rPr>
        <w:t xml:space="preserve"> </w:t>
      </w:r>
      <w:r w:rsidR="00344A0B">
        <w:rPr>
          <w:rFonts w:ascii="Times New Roman" w:hAnsi="Times New Roman" w:cs="Times New Roman"/>
          <w:sz w:val="28"/>
          <w:szCs w:val="28"/>
        </w:rPr>
        <w:t xml:space="preserve">when replaced </w:t>
      </w:r>
      <w:r w:rsidR="00755FA4" w:rsidRPr="00CD26CF">
        <w:rPr>
          <w:rFonts w:ascii="Times New Roman" w:hAnsi="Times New Roman" w:cs="Times New Roman"/>
          <w:sz w:val="28"/>
          <w:szCs w:val="28"/>
        </w:rPr>
        <w:t>w</w:t>
      </w:r>
      <w:r w:rsidR="001D510F">
        <w:rPr>
          <w:rFonts w:ascii="Times New Roman" w:hAnsi="Times New Roman" w:cs="Times New Roman"/>
          <w:sz w:val="28"/>
          <w:szCs w:val="28"/>
        </w:rPr>
        <w:t xml:space="preserve">ere </w:t>
      </w:r>
      <w:r w:rsidR="00755FA4" w:rsidRPr="00CD26CF">
        <w:rPr>
          <w:rFonts w:ascii="Times New Roman" w:hAnsi="Times New Roman" w:cs="Times New Roman"/>
          <w:sz w:val="28"/>
          <w:szCs w:val="28"/>
        </w:rPr>
        <w:t xml:space="preserve">322296 </w:t>
      </w:r>
      <w:r w:rsidR="00CE3F2F" w:rsidRPr="00CD26CF">
        <w:rPr>
          <w:rFonts w:ascii="Times New Roman" w:hAnsi="Times New Roman" w:cs="Times New Roman"/>
          <w:sz w:val="28"/>
          <w:szCs w:val="28"/>
        </w:rPr>
        <w:t>kWh</w:t>
      </w:r>
      <w:r w:rsidR="00755FA4" w:rsidRPr="00CD26CF">
        <w:rPr>
          <w:rFonts w:ascii="Times New Roman" w:hAnsi="Times New Roman" w:cs="Times New Roman"/>
          <w:sz w:val="28"/>
          <w:szCs w:val="28"/>
        </w:rPr>
        <w:t>, 327901 k</w:t>
      </w:r>
      <w:r w:rsidR="00CE3F2F" w:rsidRPr="00CD26CF">
        <w:rPr>
          <w:rFonts w:ascii="Times New Roman" w:hAnsi="Times New Roman" w:cs="Times New Roman"/>
          <w:sz w:val="28"/>
          <w:szCs w:val="28"/>
        </w:rPr>
        <w:t>VAh</w:t>
      </w:r>
      <w:r w:rsidR="00755FA4" w:rsidRPr="00CD26CF">
        <w:rPr>
          <w:rFonts w:ascii="Times New Roman" w:hAnsi="Times New Roman" w:cs="Times New Roman"/>
          <w:sz w:val="28"/>
          <w:szCs w:val="28"/>
        </w:rPr>
        <w:t xml:space="preserve"> and 59.14 </w:t>
      </w:r>
      <w:r w:rsidR="00CE3F2F" w:rsidRPr="00CD26CF">
        <w:rPr>
          <w:rFonts w:ascii="Times New Roman" w:hAnsi="Times New Roman" w:cs="Times New Roman"/>
          <w:sz w:val="28"/>
          <w:szCs w:val="28"/>
        </w:rPr>
        <w:t>kVA</w:t>
      </w:r>
      <w:r w:rsidR="00755FA4" w:rsidRPr="00CD26CF">
        <w:rPr>
          <w:rFonts w:ascii="Times New Roman" w:hAnsi="Times New Roman" w:cs="Times New Roman"/>
          <w:sz w:val="28"/>
          <w:szCs w:val="28"/>
        </w:rPr>
        <w:t xml:space="preserve">. </w:t>
      </w:r>
      <w:r w:rsidR="00C30358">
        <w:rPr>
          <w:rFonts w:ascii="Times New Roman" w:hAnsi="Times New Roman" w:cs="Times New Roman"/>
          <w:sz w:val="28"/>
          <w:szCs w:val="28"/>
        </w:rPr>
        <w:t>Earlier PDCO</w:t>
      </w:r>
      <w:r w:rsidR="00CE3F2F" w:rsidRPr="00CD26CF">
        <w:rPr>
          <w:rFonts w:ascii="Times New Roman" w:hAnsi="Times New Roman" w:cs="Times New Roman"/>
          <w:sz w:val="28"/>
          <w:szCs w:val="28"/>
        </w:rPr>
        <w:t xml:space="preserve"> of Big Ben Exports, was effected on 22.08.2016. </w:t>
      </w:r>
      <w:r w:rsidR="00755FA4" w:rsidRPr="00CD26CF">
        <w:rPr>
          <w:rFonts w:ascii="Times New Roman" w:hAnsi="Times New Roman" w:cs="Times New Roman"/>
          <w:sz w:val="28"/>
          <w:szCs w:val="28"/>
        </w:rPr>
        <w:t>After the change in name of the consumer, t</w:t>
      </w:r>
      <w:r w:rsidR="00CE3F2F" w:rsidRPr="00CD26CF">
        <w:rPr>
          <w:rFonts w:ascii="Times New Roman" w:hAnsi="Times New Roman" w:cs="Times New Roman"/>
          <w:sz w:val="28"/>
          <w:szCs w:val="28"/>
        </w:rPr>
        <w:t>he Centralized Billing Cell (CBC), Ludhiana, issued the bill</w:t>
      </w:r>
      <w:r w:rsidR="00755FA4" w:rsidRPr="00CD26CF">
        <w:rPr>
          <w:rFonts w:ascii="Times New Roman" w:hAnsi="Times New Roman" w:cs="Times New Roman"/>
          <w:sz w:val="28"/>
          <w:szCs w:val="28"/>
        </w:rPr>
        <w:t>,</w:t>
      </w:r>
      <w:r w:rsidR="00662A45" w:rsidRPr="00CD26CF">
        <w:rPr>
          <w:rFonts w:ascii="Times New Roman" w:hAnsi="Times New Roman" w:cs="Times New Roman"/>
          <w:sz w:val="28"/>
          <w:szCs w:val="28"/>
        </w:rPr>
        <w:t xml:space="preserve"> in the first instance</w:t>
      </w:r>
      <w:r w:rsidR="00755FA4" w:rsidRPr="00CD26CF">
        <w:rPr>
          <w:rFonts w:ascii="Times New Roman" w:hAnsi="Times New Roman" w:cs="Times New Roman"/>
          <w:sz w:val="28"/>
          <w:szCs w:val="28"/>
        </w:rPr>
        <w:t>,</w:t>
      </w:r>
      <w:r w:rsidR="00662A45" w:rsidRPr="00CD26CF">
        <w:rPr>
          <w:rFonts w:ascii="Times New Roman" w:hAnsi="Times New Roman" w:cs="Times New Roman"/>
          <w:sz w:val="28"/>
          <w:szCs w:val="28"/>
        </w:rPr>
        <w:t xml:space="preserve"> for the period from 30.8.2016 to 30.09.2016</w:t>
      </w:r>
      <w:r w:rsidR="00E9380A" w:rsidRPr="00CD26CF">
        <w:rPr>
          <w:rFonts w:ascii="Times New Roman" w:hAnsi="Times New Roman" w:cs="Times New Roman"/>
          <w:sz w:val="28"/>
          <w:szCs w:val="28"/>
        </w:rPr>
        <w:t xml:space="preserve"> for Rs.13,07,573/-, but did not issue the bill for the period </w:t>
      </w:r>
      <w:r w:rsidR="00E9380A" w:rsidRPr="00CD26CF">
        <w:rPr>
          <w:rFonts w:ascii="Times New Roman" w:hAnsi="Times New Roman" w:cs="Times New Roman"/>
          <w:sz w:val="28"/>
          <w:szCs w:val="28"/>
        </w:rPr>
        <w:lastRenderedPageBreak/>
        <w:t>from 23.0</w:t>
      </w:r>
      <w:r w:rsidR="00755FA4" w:rsidRPr="00CD26CF">
        <w:rPr>
          <w:rFonts w:ascii="Times New Roman" w:hAnsi="Times New Roman" w:cs="Times New Roman"/>
          <w:sz w:val="28"/>
          <w:szCs w:val="28"/>
        </w:rPr>
        <w:t>8</w:t>
      </w:r>
      <w:r w:rsidR="00E9380A" w:rsidRPr="00CD26CF">
        <w:rPr>
          <w:rFonts w:ascii="Times New Roman" w:hAnsi="Times New Roman" w:cs="Times New Roman"/>
          <w:sz w:val="28"/>
          <w:szCs w:val="28"/>
        </w:rPr>
        <w:t xml:space="preserve">.2016 to </w:t>
      </w:r>
      <w:r w:rsidR="00344A0B">
        <w:rPr>
          <w:rFonts w:ascii="Times New Roman" w:hAnsi="Times New Roman" w:cs="Times New Roman"/>
          <w:sz w:val="28"/>
          <w:szCs w:val="28"/>
        </w:rPr>
        <w:t>31</w:t>
      </w:r>
      <w:r w:rsidR="00E9380A" w:rsidRPr="00CD26CF">
        <w:rPr>
          <w:rFonts w:ascii="Times New Roman" w:hAnsi="Times New Roman" w:cs="Times New Roman"/>
          <w:sz w:val="28"/>
          <w:szCs w:val="28"/>
        </w:rPr>
        <w:t>.08.2016</w:t>
      </w:r>
      <w:r w:rsidR="00E67381" w:rsidRPr="00CD26CF">
        <w:rPr>
          <w:rFonts w:ascii="Times New Roman" w:hAnsi="Times New Roman" w:cs="Times New Roman"/>
          <w:sz w:val="28"/>
          <w:szCs w:val="28"/>
        </w:rPr>
        <w:t xml:space="preserve">. The last bill of the Petitioners in the name of Big Ben Exports was issued </w:t>
      </w:r>
      <w:r w:rsidR="00755FA4" w:rsidRPr="00CD26CF">
        <w:rPr>
          <w:rFonts w:ascii="Times New Roman" w:hAnsi="Times New Roman" w:cs="Times New Roman"/>
          <w:sz w:val="28"/>
          <w:szCs w:val="28"/>
        </w:rPr>
        <w:t xml:space="preserve"> on 01.09.2016 </w:t>
      </w:r>
      <w:r w:rsidR="00344A0B">
        <w:rPr>
          <w:rFonts w:ascii="Times New Roman" w:hAnsi="Times New Roman" w:cs="Times New Roman"/>
          <w:sz w:val="28"/>
          <w:szCs w:val="28"/>
        </w:rPr>
        <w:t xml:space="preserve">     </w:t>
      </w:r>
      <w:r w:rsidR="00755FA4" w:rsidRPr="00CD26CF">
        <w:rPr>
          <w:rFonts w:ascii="Times New Roman" w:hAnsi="Times New Roman" w:cs="Times New Roman"/>
          <w:sz w:val="28"/>
          <w:szCs w:val="28"/>
        </w:rPr>
        <w:t xml:space="preserve">( for the period 28.07.2016 to 22.08.2016) </w:t>
      </w:r>
      <w:r w:rsidR="00E67381" w:rsidRPr="00CD26CF">
        <w:rPr>
          <w:rFonts w:ascii="Times New Roman" w:hAnsi="Times New Roman" w:cs="Times New Roman"/>
          <w:sz w:val="28"/>
          <w:szCs w:val="28"/>
        </w:rPr>
        <w:t xml:space="preserve">for Rs.10,75,520/-. The Respondent did not issue any bill for the period from 30.09.2016 to 31.10.2016, but issued the bill for the period from 30.09.2016 to 30.11.2016 for Rs.27,02,240/-. The said </w:t>
      </w:r>
      <w:r w:rsidR="00344A0B">
        <w:rPr>
          <w:rFonts w:ascii="Times New Roman" w:hAnsi="Times New Roman" w:cs="Times New Roman"/>
          <w:sz w:val="28"/>
          <w:szCs w:val="28"/>
        </w:rPr>
        <w:t>amount</w:t>
      </w:r>
      <w:r w:rsidR="00E67381" w:rsidRPr="00CD26CF">
        <w:rPr>
          <w:rFonts w:ascii="Times New Roman" w:hAnsi="Times New Roman" w:cs="Times New Roman"/>
          <w:sz w:val="28"/>
          <w:szCs w:val="28"/>
        </w:rPr>
        <w:t xml:space="preserve"> was corrected </w:t>
      </w:r>
      <w:r w:rsidR="00344A0B">
        <w:rPr>
          <w:rFonts w:ascii="Times New Roman" w:hAnsi="Times New Roman" w:cs="Times New Roman"/>
          <w:sz w:val="28"/>
          <w:szCs w:val="28"/>
        </w:rPr>
        <w:t xml:space="preserve">for the said period of </w:t>
      </w:r>
      <w:r w:rsidR="00E67381" w:rsidRPr="00CD26CF">
        <w:rPr>
          <w:rFonts w:ascii="Times New Roman" w:hAnsi="Times New Roman" w:cs="Times New Roman"/>
          <w:sz w:val="28"/>
          <w:szCs w:val="28"/>
        </w:rPr>
        <w:t>30.09.2016 to 30.11.2016</w:t>
      </w:r>
      <w:r w:rsidR="00CD26CF" w:rsidRPr="00CD26CF">
        <w:rPr>
          <w:rFonts w:ascii="Times New Roman" w:hAnsi="Times New Roman" w:cs="Times New Roman"/>
          <w:sz w:val="28"/>
          <w:szCs w:val="28"/>
        </w:rPr>
        <w:t xml:space="preserve"> with billed amount of</w:t>
      </w:r>
      <w:r w:rsidR="00E67381" w:rsidRPr="00CD26CF">
        <w:rPr>
          <w:rFonts w:ascii="Times New Roman" w:hAnsi="Times New Roman" w:cs="Times New Roman"/>
          <w:sz w:val="28"/>
          <w:szCs w:val="28"/>
        </w:rPr>
        <w:t xml:space="preserve"> Rs.22,32,720/- by the Respondent</w:t>
      </w:r>
      <w:r w:rsidR="00344A0B">
        <w:rPr>
          <w:rFonts w:ascii="Times New Roman" w:hAnsi="Times New Roman" w:cs="Times New Roman"/>
          <w:sz w:val="28"/>
          <w:szCs w:val="28"/>
        </w:rPr>
        <w:t>’s Revenue Accountant (RA)</w:t>
      </w:r>
      <w:r w:rsidR="00E67381" w:rsidRPr="00CD26CF">
        <w:rPr>
          <w:rFonts w:ascii="Times New Roman" w:hAnsi="Times New Roman" w:cs="Times New Roman"/>
          <w:sz w:val="28"/>
          <w:szCs w:val="28"/>
        </w:rPr>
        <w:t xml:space="preserve"> with due date </w:t>
      </w:r>
      <w:r w:rsidR="0030562C" w:rsidRPr="00CD26CF">
        <w:rPr>
          <w:rFonts w:ascii="Times New Roman" w:hAnsi="Times New Roman" w:cs="Times New Roman"/>
          <w:sz w:val="28"/>
          <w:szCs w:val="28"/>
        </w:rPr>
        <w:t>being</w:t>
      </w:r>
      <w:r w:rsidR="00392FB1">
        <w:rPr>
          <w:rFonts w:ascii="Times New Roman" w:hAnsi="Times New Roman" w:cs="Times New Roman"/>
          <w:sz w:val="28"/>
          <w:szCs w:val="28"/>
        </w:rPr>
        <w:t xml:space="preserve"> </w:t>
      </w:r>
      <w:r w:rsidR="00E67381" w:rsidRPr="00CD26CF">
        <w:rPr>
          <w:rFonts w:ascii="Times New Roman" w:hAnsi="Times New Roman" w:cs="Times New Roman"/>
          <w:sz w:val="28"/>
          <w:szCs w:val="28"/>
        </w:rPr>
        <w:t>12.12.2016</w:t>
      </w:r>
      <w:r w:rsidR="0030562C" w:rsidRPr="00CD26CF">
        <w:rPr>
          <w:rFonts w:ascii="Times New Roman" w:hAnsi="Times New Roman" w:cs="Times New Roman"/>
          <w:sz w:val="28"/>
          <w:szCs w:val="28"/>
        </w:rPr>
        <w:t xml:space="preserve">. Since the SAP billing system was not functional on 12.12.2016, the </w:t>
      </w:r>
      <w:r w:rsidR="004A017A">
        <w:rPr>
          <w:rFonts w:ascii="Times New Roman" w:hAnsi="Times New Roman" w:cs="Times New Roman"/>
          <w:sz w:val="28"/>
          <w:szCs w:val="28"/>
        </w:rPr>
        <w:t>P</w:t>
      </w:r>
      <w:r w:rsidR="0030562C" w:rsidRPr="00CD26CF">
        <w:rPr>
          <w:rFonts w:ascii="Times New Roman" w:hAnsi="Times New Roman" w:cs="Times New Roman"/>
          <w:sz w:val="28"/>
          <w:szCs w:val="28"/>
        </w:rPr>
        <w:t>etitioners made payment of the bill</w:t>
      </w:r>
      <w:r w:rsidR="00CD26CF" w:rsidRPr="00CD26CF">
        <w:rPr>
          <w:rFonts w:ascii="Times New Roman" w:hAnsi="Times New Roman" w:cs="Times New Roman"/>
          <w:sz w:val="28"/>
          <w:szCs w:val="28"/>
        </w:rPr>
        <w:t>ed</w:t>
      </w:r>
      <w:r w:rsidR="0030562C" w:rsidRPr="00CD26CF">
        <w:rPr>
          <w:rFonts w:ascii="Times New Roman" w:hAnsi="Times New Roman" w:cs="Times New Roman"/>
          <w:sz w:val="28"/>
          <w:szCs w:val="28"/>
        </w:rPr>
        <w:t xml:space="preserve"> amount on 13.12.2016</w:t>
      </w:r>
      <w:r w:rsidR="00D44A41" w:rsidRPr="00CD26CF">
        <w:rPr>
          <w:rFonts w:ascii="Times New Roman" w:hAnsi="Times New Roman" w:cs="Times New Roman"/>
          <w:sz w:val="28"/>
          <w:szCs w:val="28"/>
        </w:rPr>
        <w:t xml:space="preserve">. Subsequently, all the future bills were corrected </w:t>
      </w:r>
      <w:r w:rsidR="00CD26CF" w:rsidRPr="00CD26CF">
        <w:rPr>
          <w:rFonts w:ascii="Times New Roman" w:hAnsi="Times New Roman" w:cs="Times New Roman"/>
          <w:sz w:val="28"/>
          <w:szCs w:val="28"/>
        </w:rPr>
        <w:t xml:space="preserve">manually </w:t>
      </w:r>
      <w:r w:rsidR="00D44A41" w:rsidRPr="00CD26CF">
        <w:rPr>
          <w:rFonts w:ascii="Times New Roman" w:hAnsi="Times New Roman" w:cs="Times New Roman"/>
          <w:sz w:val="28"/>
          <w:szCs w:val="28"/>
        </w:rPr>
        <w:t>by the Respondent</w:t>
      </w:r>
      <w:r w:rsidR="008064DA">
        <w:rPr>
          <w:rFonts w:ascii="Times New Roman" w:hAnsi="Times New Roman" w:cs="Times New Roman"/>
          <w:sz w:val="28"/>
          <w:szCs w:val="28"/>
        </w:rPr>
        <w:t>’s Revenue Accountant (RA)</w:t>
      </w:r>
      <w:r w:rsidR="00D44A41" w:rsidRPr="00CD26CF">
        <w:rPr>
          <w:rFonts w:ascii="Times New Roman" w:hAnsi="Times New Roman" w:cs="Times New Roman"/>
          <w:sz w:val="28"/>
          <w:szCs w:val="28"/>
        </w:rPr>
        <w:t xml:space="preserve">, but </w:t>
      </w:r>
      <w:r w:rsidR="00CD26CF" w:rsidRPr="00CD26CF">
        <w:rPr>
          <w:rFonts w:ascii="Times New Roman" w:hAnsi="Times New Roman" w:cs="Times New Roman"/>
          <w:sz w:val="28"/>
          <w:szCs w:val="28"/>
        </w:rPr>
        <w:t>the requisite</w:t>
      </w:r>
      <w:r w:rsidR="00D44A41" w:rsidRPr="00CD26CF">
        <w:rPr>
          <w:rFonts w:ascii="Times New Roman" w:hAnsi="Times New Roman" w:cs="Times New Roman"/>
          <w:sz w:val="28"/>
          <w:szCs w:val="28"/>
        </w:rPr>
        <w:t xml:space="preserve"> advice</w:t>
      </w:r>
      <w:r w:rsidR="00CD26CF" w:rsidRPr="00CD26CF">
        <w:rPr>
          <w:rFonts w:ascii="Times New Roman" w:hAnsi="Times New Roman" w:cs="Times New Roman"/>
          <w:sz w:val="28"/>
          <w:szCs w:val="28"/>
        </w:rPr>
        <w:t>s</w:t>
      </w:r>
      <w:r w:rsidR="00D44A41" w:rsidRPr="00CD26CF">
        <w:rPr>
          <w:rFonts w:ascii="Times New Roman" w:hAnsi="Times New Roman" w:cs="Times New Roman"/>
          <w:sz w:val="28"/>
          <w:szCs w:val="28"/>
        </w:rPr>
        <w:t xml:space="preserve"> w</w:t>
      </w:r>
      <w:r w:rsidR="00CD26CF" w:rsidRPr="00CD26CF">
        <w:rPr>
          <w:rFonts w:ascii="Times New Roman" w:hAnsi="Times New Roman" w:cs="Times New Roman"/>
          <w:sz w:val="28"/>
          <w:szCs w:val="28"/>
        </w:rPr>
        <w:t>ere not</w:t>
      </w:r>
      <w:r w:rsidR="00D44A41" w:rsidRPr="00CD26CF">
        <w:rPr>
          <w:rFonts w:ascii="Times New Roman" w:hAnsi="Times New Roman" w:cs="Times New Roman"/>
          <w:sz w:val="28"/>
          <w:szCs w:val="28"/>
        </w:rPr>
        <w:t xml:space="preserve"> sent to the Centralised Billing Cell (CBC).</w:t>
      </w:r>
      <w:r w:rsidR="00CD26CF" w:rsidRPr="00CD26CF">
        <w:rPr>
          <w:rFonts w:ascii="Times New Roman" w:hAnsi="Times New Roman" w:cs="Times New Roman"/>
          <w:sz w:val="28"/>
          <w:szCs w:val="28"/>
        </w:rPr>
        <w:t xml:space="preserve"> The Petitioners have, in the present Appeal, objected to the action of the concerned Revenue Accountant to make corrections in the disputed bills at its own level, without getting the corrections made therein and entries in Sundry Register initialled from the Assistant Engineer/Commercial as per rules and instructions of the PSPCL.</w:t>
      </w:r>
    </w:p>
    <w:p w:rsidR="0025197F" w:rsidRDefault="00D44A41" w:rsidP="00CB4E0C">
      <w:pPr>
        <w:pStyle w:val="ListParagraph"/>
        <w:spacing w:line="480" w:lineRule="auto"/>
        <w:ind w:left="1440" w:firstLine="716"/>
        <w:jc w:val="both"/>
        <w:rPr>
          <w:rFonts w:ascii="Times New Roman" w:hAnsi="Times New Roman" w:cs="Times New Roman"/>
          <w:color w:val="000000"/>
          <w:sz w:val="28"/>
          <w:szCs w:val="28"/>
        </w:rPr>
      </w:pPr>
      <w:r w:rsidRPr="00BB5406">
        <w:rPr>
          <w:rFonts w:ascii="Times New Roman" w:hAnsi="Times New Roman" w:cs="Times New Roman"/>
          <w:sz w:val="28"/>
          <w:szCs w:val="28"/>
        </w:rPr>
        <w:lastRenderedPageBreak/>
        <w:t xml:space="preserve">The Respondent in its defence stated </w:t>
      </w:r>
      <w:r w:rsidR="00BB5406" w:rsidRPr="00BB5406">
        <w:rPr>
          <w:rFonts w:ascii="Times New Roman" w:hAnsi="Times New Roman" w:cs="Times New Roman"/>
          <w:sz w:val="28"/>
          <w:szCs w:val="28"/>
        </w:rPr>
        <w:t>that the bill for the month of 09/2016 was wrongly prepared for Rs.13,07,568/-, instead of 17,43,854</w:t>
      </w:r>
      <w:r w:rsidR="008064DA">
        <w:rPr>
          <w:rFonts w:ascii="Times New Roman" w:hAnsi="Times New Roman" w:cs="Times New Roman"/>
          <w:sz w:val="28"/>
          <w:szCs w:val="28"/>
        </w:rPr>
        <w:t>/</w:t>
      </w:r>
      <w:r w:rsidR="00BB5406" w:rsidRPr="00BB5406">
        <w:rPr>
          <w:rFonts w:ascii="Times New Roman" w:hAnsi="Times New Roman" w:cs="Times New Roman"/>
          <w:sz w:val="28"/>
          <w:szCs w:val="28"/>
        </w:rPr>
        <w:t>-</w:t>
      </w:r>
      <w:r w:rsidR="004A017A">
        <w:rPr>
          <w:rFonts w:ascii="Times New Roman" w:hAnsi="Times New Roman" w:cs="Times New Roman"/>
          <w:sz w:val="28"/>
          <w:szCs w:val="28"/>
        </w:rPr>
        <w:t xml:space="preserve">. </w:t>
      </w:r>
      <w:r w:rsidR="00BB5406" w:rsidRPr="00BB5406">
        <w:rPr>
          <w:rFonts w:ascii="Times New Roman" w:hAnsi="Times New Roman" w:cs="Times New Roman"/>
          <w:sz w:val="28"/>
          <w:szCs w:val="28"/>
        </w:rPr>
        <w:t xml:space="preserve"> </w:t>
      </w:r>
      <w:r w:rsidR="004A017A">
        <w:rPr>
          <w:rFonts w:ascii="Times New Roman" w:hAnsi="Times New Roman" w:cs="Times New Roman"/>
          <w:sz w:val="28"/>
          <w:szCs w:val="28"/>
        </w:rPr>
        <w:t>T</w:t>
      </w:r>
      <w:r w:rsidR="00BB5406" w:rsidRPr="00BB5406">
        <w:rPr>
          <w:rFonts w:ascii="Times New Roman" w:hAnsi="Times New Roman" w:cs="Times New Roman"/>
          <w:sz w:val="28"/>
          <w:szCs w:val="28"/>
        </w:rPr>
        <w:t xml:space="preserve">he arrear of this bill was correctly shown in the future bills  but the  Petitioners continued to remain </w:t>
      </w:r>
      <w:r w:rsidR="008064DA">
        <w:rPr>
          <w:rFonts w:ascii="Times New Roman" w:hAnsi="Times New Roman" w:cs="Times New Roman"/>
          <w:sz w:val="28"/>
          <w:szCs w:val="28"/>
        </w:rPr>
        <w:t>unaware</w:t>
      </w:r>
      <w:r w:rsidR="00BB5406" w:rsidRPr="00BB5406">
        <w:rPr>
          <w:rFonts w:ascii="Times New Roman" w:hAnsi="Times New Roman" w:cs="Times New Roman"/>
          <w:sz w:val="28"/>
          <w:szCs w:val="28"/>
        </w:rPr>
        <w:t xml:space="preserve"> and deposit</w:t>
      </w:r>
      <w:r w:rsidR="00DC1891">
        <w:rPr>
          <w:rFonts w:ascii="Times New Roman" w:hAnsi="Times New Roman" w:cs="Times New Roman"/>
          <w:sz w:val="28"/>
          <w:szCs w:val="28"/>
        </w:rPr>
        <w:t>ed</w:t>
      </w:r>
      <w:r w:rsidR="00BB5406" w:rsidRPr="00BB5406">
        <w:rPr>
          <w:rFonts w:ascii="Times New Roman" w:hAnsi="Times New Roman" w:cs="Times New Roman"/>
          <w:sz w:val="28"/>
          <w:szCs w:val="28"/>
        </w:rPr>
        <w:t xml:space="preserve"> only </w:t>
      </w:r>
      <w:r w:rsidR="00DC1891">
        <w:rPr>
          <w:rFonts w:ascii="Times New Roman" w:hAnsi="Times New Roman" w:cs="Times New Roman"/>
          <w:sz w:val="28"/>
          <w:szCs w:val="28"/>
        </w:rPr>
        <w:t>the</w:t>
      </w:r>
      <w:r w:rsidR="00BB5406" w:rsidRPr="00BB5406">
        <w:rPr>
          <w:rFonts w:ascii="Times New Roman" w:hAnsi="Times New Roman" w:cs="Times New Roman"/>
          <w:sz w:val="28"/>
          <w:szCs w:val="28"/>
        </w:rPr>
        <w:t xml:space="preserve"> bill</w:t>
      </w:r>
      <w:r w:rsidR="00DC1891">
        <w:rPr>
          <w:rFonts w:ascii="Times New Roman" w:hAnsi="Times New Roman" w:cs="Times New Roman"/>
          <w:sz w:val="28"/>
          <w:szCs w:val="28"/>
        </w:rPr>
        <w:t>ed</w:t>
      </w:r>
      <w:r w:rsidR="00BB5406" w:rsidRPr="00BB5406">
        <w:rPr>
          <w:rFonts w:ascii="Times New Roman" w:hAnsi="Times New Roman" w:cs="Times New Roman"/>
          <w:sz w:val="28"/>
          <w:szCs w:val="28"/>
        </w:rPr>
        <w:t xml:space="preserve"> amount </w:t>
      </w:r>
      <w:r w:rsidR="00DC1891">
        <w:rPr>
          <w:rFonts w:ascii="Times New Roman" w:hAnsi="Times New Roman" w:cs="Times New Roman"/>
          <w:sz w:val="28"/>
          <w:szCs w:val="28"/>
        </w:rPr>
        <w:t xml:space="preserve">of current </w:t>
      </w:r>
      <w:r w:rsidR="007C6C8C">
        <w:rPr>
          <w:rFonts w:ascii="Times New Roman" w:hAnsi="Times New Roman" w:cs="Times New Roman"/>
          <w:sz w:val="28"/>
          <w:szCs w:val="28"/>
        </w:rPr>
        <w:t xml:space="preserve">period </w:t>
      </w:r>
      <w:r w:rsidR="00BB5406" w:rsidRPr="00BB5406">
        <w:rPr>
          <w:rFonts w:ascii="Times New Roman" w:hAnsi="Times New Roman" w:cs="Times New Roman"/>
          <w:sz w:val="28"/>
          <w:szCs w:val="28"/>
        </w:rPr>
        <w:t xml:space="preserve">by getting the same corrected from the Revenue Accountant. The bill </w:t>
      </w:r>
      <w:r w:rsidR="00BB5406" w:rsidRPr="00BB5406">
        <w:rPr>
          <w:rFonts w:ascii="Times New Roman" w:hAnsi="Times New Roman" w:cs="Times New Roman"/>
          <w:color w:val="000000"/>
          <w:sz w:val="28"/>
          <w:szCs w:val="28"/>
        </w:rPr>
        <w:t xml:space="preserve">for the period 31.10.2016 to 30.11.2016 for 30 days was correctly prepared in SAP for </w:t>
      </w:r>
      <w:r w:rsidR="004A017A">
        <w:rPr>
          <w:rFonts w:ascii="Times New Roman" w:hAnsi="Times New Roman" w:cs="Times New Roman"/>
          <w:color w:val="000000"/>
          <w:sz w:val="28"/>
          <w:szCs w:val="28"/>
        </w:rPr>
        <w:t xml:space="preserve">   </w:t>
      </w:r>
      <w:r w:rsidR="00BB5406" w:rsidRPr="00BB5406">
        <w:rPr>
          <w:rFonts w:ascii="Times New Roman" w:hAnsi="Times New Roman" w:cs="Times New Roman"/>
          <w:color w:val="000000"/>
          <w:sz w:val="28"/>
          <w:szCs w:val="28"/>
        </w:rPr>
        <w:t>Rs. 27,02,241/- which include</w:t>
      </w:r>
      <w:r w:rsidR="007C6C8C">
        <w:rPr>
          <w:rFonts w:ascii="Times New Roman" w:hAnsi="Times New Roman" w:cs="Times New Roman"/>
          <w:color w:val="000000"/>
          <w:sz w:val="28"/>
          <w:szCs w:val="28"/>
        </w:rPr>
        <w:t>d</w:t>
      </w:r>
      <w:r w:rsidR="00BB5406" w:rsidRPr="00BB5406">
        <w:rPr>
          <w:rFonts w:ascii="Times New Roman" w:hAnsi="Times New Roman" w:cs="Times New Roman"/>
          <w:color w:val="000000"/>
          <w:sz w:val="28"/>
          <w:szCs w:val="28"/>
        </w:rPr>
        <w:t xml:space="preserve"> previous balance 16,27,495-</w:t>
      </w:r>
      <w:r w:rsidR="004A017A">
        <w:rPr>
          <w:rFonts w:ascii="Times New Roman" w:hAnsi="Times New Roman" w:cs="Times New Roman"/>
          <w:color w:val="000000"/>
          <w:sz w:val="28"/>
          <w:szCs w:val="28"/>
        </w:rPr>
        <w:t xml:space="preserve">        </w:t>
      </w:r>
      <w:r w:rsidR="00BB5406" w:rsidRPr="00BB5406">
        <w:rPr>
          <w:rFonts w:ascii="Times New Roman" w:hAnsi="Times New Roman" w:cs="Times New Roman"/>
          <w:color w:val="000000"/>
          <w:sz w:val="28"/>
          <w:szCs w:val="28"/>
        </w:rPr>
        <w:t xml:space="preserve"> (arrear amount </w:t>
      </w:r>
      <w:r w:rsidR="007C6C8C">
        <w:rPr>
          <w:rFonts w:ascii="Times New Roman" w:hAnsi="Times New Roman" w:cs="Times New Roman"/>
          <w:color w:val="000000"/>
          <w:sz w:val="28"/>
          <w:szCs w:val="28"/>
        </w:rPr>
        <w:t xml:space="preserve">of </w:t>
      </w:r>
      <w:r w:rsidR="00BB5406" w:rsidRPr="00BB5406">
        <w:rPr>
          <w:rFonts w:ascii="Times New Roman" w:hAnsi="Times New Roman" w:cs="Times New Roman"/>
          <w:color w:val="000000"/>
          <w:sz w:val="28"/>
          <w:szCs w:val="28"/>
        </w:rPr>
        <w:t xml:space="preserve">Rs. 11,19,397/- of previous </w:t>
      </w:r>
      <w:r w:rsidR="005E5BF3">
        <w:rPr>
          <w:rFonts w:ascii="Times New Roman" w:hAnsi="Times New Roman" w:cs="Times New Roman"/>
          <w:color w:val="000000"/>
          <w:sz w:val="28"/>
          <w:szCs w:val="28"/>
        </w:rPr>
        <w:t>bimonthly</w:t>
      </w:r>
    </w:p>
    <w:p w:rsidR="00BB5406" w:rsidRPr="009452CB" w:rsidRDefault="00BB5406" w:rsidP="00CB4E0C">
      <w:pPr>
        <w:pStyle w:val="ListParagraph"/>
        <w:spacing w:line="480" w:lineRule="auto"/>
        <w:ind w:left="1440" w:firstLine="716"/>
        <w:jc w:val="both"/>
        <w:rPr>
          <w:rFonts w:ascii="Times New Roman" w:hAnsi="Times New Roman" w:cs="Times New Roman"/>
          <w:sz w:val="28"/>
          <w:szCs w:val="28"/>
        </w:rPr>
      </w:pPr>
      <w:r w:rsidRPr="00BB5406">
        <w:rPr>
          <w:rFonts w:ascii="Times New Roman" w:hAnsi="Times New Roman" w:cs="Times New Roman"/>
          <w:color w:val="000000"/>
          <w:sz w:val="28"/>
          <w:szCs w:val="28"/>
        </w:rPr>
        <w:t xml:space="preserve"> bill for the period from 30.09.2016 to 31.10.2016+ interest</w:t>
      </w:r>
      <w:r w:rsidR="009452CB">
        <w:rPr>
          <w:rFonts w:ascii="Times New Roman" w:hAnsi="Times New Roman" w:cs="Times New Roman"/>
          <w:color w:val="000000"/>
          <w:sz w:val="28"/>
          <w:szCs w:val="28"/>
        </w:rPr>
        <w:t xml:space="preserve"> </w:t>
      </w:r>
      <w:r w:rsidRPr="00BB5406">
        <w:rPr>
          <w:rFonts w:ascii="Times New Roman" w:hAnsi="Times New Roman" w:cs="Times New Roman"/>
          <w:color w:val="000000"/>
          <w:sz w:val="28"/>
          <w:szCs w:val="28"/>
        </w:rPr>
        <w:t>/ surcharges +</w:t>
      </w:r>
      <w:r w:rsidR="004A017A">
        <w:rPr>
          <w:rFonts w:ascii="Times New Roman" w:hAnsi="Times New Roman" w:cs="Times New Roman"/>
          <w:color w:val="000000"/>
          <w:sz w:val="28"/>
          <w:szCs w:val="28"/>
        </w:rPr>
        <w:t xml:space="preserve"> </w:t>
      </w:r>
      <w:r w:rsidRPr="00BB5406">
        <w:rPr>
          <w:rFonts w:ascii="Times New Roman" w:hAnsi="Times New Roman" w:cs="Times New Roman"/>
          <w:color w:val="000000"/>
          <w:sz w:val="28"/>
          <w:szCs w:val="28"/>
        </w:rPr>
        <w:t xml:space="preserve"> balance of bill for the period from  22.08.2016</w:t>
      </w:r>
      <w:r w:rsidR="007C6C8C">
        <w:rPr>
          <w:rFonts w:ascii="Times New Roman" w:hAnsi="Times New Roman" w:cs="Times New Roman"/>
          <w:color w:val="000000"/>
          <w:sz w:val="28"/>
          <w:szCs w:val="28"/>
        </w:rPr>
        <w:t xml:space="preserve"> </w:t>
      </w:r>
      <w:r w:rsidRPr="00BB5406">
        <w:rPr>
          <w:rFonts w:ascii="Times New Roman" w:hAnsi="Times New Roman" w:cs="Times New Roman"/>
          <w:color w:val="000000"/>
          <w:sz w:val="28"/>
          <w:szCs w:val="28"/>
        </w:rPr>
        <w:t>to 3</w:t>
      </w:r>
      <w:r w:rsidR="004A017A">
        <w:rPr>
          <w:rFonts w:ascii="Times New Roman" w:hAnsi="Times New Roman" w:cs="Times New Roman"/>
          <w:color w:val="000000"/>
          <w:sz w:val="28"/>
          <w:szCs w:val="28"/>
        </w:rPr>
        <w:t>1</w:t>
      </w:r>
      <w:r w:rsidRPr="00BB5406">
        <w:rPr>
          <w:rFonts w:ascii="Times New Roman" w:hAnsi="Times New Roman" w:cs="Times New Roman"/>
          <w:color w:val="000000"/>
          <w:sz w:val="28"/>
          <w:szCs w:val="28"/>
        </w:rPr>
        <w:t>.</w:t>
      </w:r>
      <w:r w:rsidR="004A017A">
        <w:rPr>
          <w:rFonts w:ascii="Times New Roman" w:hAnsi="Times New Roman" w:cs="Times New Roman"/>
          <w:color w:val="000000"/>
          <w:sz w:val="28"/>
          <w:szCs w:val="28"/>
        </w:rPr>
        <w:t>08</w:t>
      </w:r>
      <w:r w:rsidRPr="00BB5406">
        <w:rPr>
          <w:rFonts w:ascii="Times New Roman" w:hAnsi="Times New Roman" w:cs="Times New Roman"/>
          <w:color w:val="000000"/>
          <w:sz w:val="28"/>
          <w:szCs w:val="28"/>
        </w:rPr>
        <w:t>.2016</w:t>
      </w:r>
      <w:r w:rsidR="00EF5A8A">
        <w:rPr>
          <w:rFonts w:ascii="Times New Roman" w:hAnsi="Times New Roman" w:cs="Times New Roman"/>
          <w:color w:val="000000"/>
          <w:sz w:val="28"/>
          <w:szCs w:val="28"/>
        </w:rPr>
        <w:t>)</w:t>
      </w:r>
      <w:r w:rsidR="007C6C8C">
        <w:rPr>
          <w:rFonts w:ascii="Times New Roman" w:hAnsi="Times New Roman" w:cs="Times New Roman"/>
          <w:color w:val="000000"/>
          <w:sz w:val="28"/>
          <w:szCs w:val="28"/>
        </w:rPr>
        <w:t xml:space="preserve"> </w:t>
      </w:r>
      <w:r w:rsidRPr="00BB5406">
        <w:rPr>
          <w:rFonts w:ascii="Times New Roman" w:hAnsi="Times New Roman" w:cs="Times New Roman"/>
          <w:color w:val="000000"/>
          <w:sz w:val="28"/>
          <w:szCs w:val="28"/>
        </w:rPr>
        <w:t>Rs.4,36,286</w:t>
      </w:r>
      <w:r w:rsidR="004A017A">
        <w:rPr>
          <w:rFonts w:ascii="Times New Roman" w:hAnsi="Times New Roman" w:cs="Times New Roman"/>
          <w:color w:val="000000"/>
          <w:sz w:val="28"/>
          <w:szCs w:val="28"/>
        </w:rPr>
        <w:t>/-.</w:t>
      </w:r>
      <w:r w:rsidRPr="00BB5406">
        <w:rPr>
          <w:rFonts w:ascii="Times New Roman" w:hAnsi="Times New Roman" w:cs="Times New Roman"/>
          <w:color w:val="000000"/>
          <w:sz w:val="28"/>
          <w:szCs w:val="28"/>
        </w:rPr>
        <w:t xml:space="preserve"> </w:t>
      </w:r>
      <w:r w:rsidR="007C6C8C">
        <w:rPr>
          <w:rFonts w:ascii="Times New Roman" w:hAnsi="Times New Roman" w:cs="Times New Roman"/>
          <w:color w:val="000000"/>
          <w:sz w:val="28"/>
          <w:szCs w:val="28"/>
        </w:rPr>
        <w:t xml:space="preserve"> </w:t>
      </w:r>
      <w:r w:rsidRPr="00BB5406">
        <w:rPr>
          <w:rFonts w:ascii="Times New Roman" w:hAnsi="Times New Roman" w:cs="Times New Roman"/>
          <w:color w:val="000000"/>
          <w:sz w:val="28"/>
          <w:szCs w:val="28"/>
        </w:rPr>
        <w:t>This bill was corrected to Rs. 22,32,719/-</w:t>
      </w:r>
      <w:r w:rsidR="009452CB">
        <w:rPr>
          <w:rFonts w:ascii="Times New Roman" w:hAnsi="Times New Roman" w:cs="Times New Roman"/>
          <w:color w:val="000000"/>
          <w:sz w:val="28"/>
          <w:szCs w:val="28"/>
        </w:rPr>
        <w:t xml:space="preserve"> </w:t>
      </w:r>
      <w:r w:rsidRPr="00BB5406">
        <w:rPr>
          <w:rFonts w:ascii="Times New Roman" w:hAnsi="Times New Roman" w:cs="Times New Roman"/>
          <w:color w:val="000000"/>
          <w:sz w:val="28"/>
          <w:szCs w:val="28"/>
        </w:rPr>
        <w:t xml:space="preserve"> by the Revenue Accountant </w:t>
      </w:r>
      <w:r w:rsidR="008B71E0">
        <w:rPr>
          <w:rFonts w:ascii="Times New Roman" w:hAnsi="Times New Roman" w:cs="Times New Roman"/>
          <w:color w:val="000000"/>
          <w:sz w:val="28"/>
          <w:szCs w:val="28"/>
        </w:rPr>
        <w:t>and</w:t>
      </w:r>
      <w:r w:rsidRPr="00BB5406">
        <w:rPr>
          <w:rFonts w:ascii="Times New Roman" w:hAnsi="Times New Roman" w:cs="Times New Roman"/>
          <w:color w:val="000000"/>
          <w:sz w:val="28"/>
          <w:szCs w:val="28"/>
        </w:rPr>
        <w:t xml:space="preserve"> comput</w:t>
      </w:r>
      <w:r w:rsidR="008B71E0">
        <w:rPr>
          <w:rFonts w:ascii="Times New Roman" w:hAnsi="Times New Roman" w:cs="Times New Roman"/>
          <w:color w:val="000000"/>
          <w:sz w:val="28"/>
          <w:szCs w:val="28"/>
        </w:rPr>
        <w:t>ed</w:t>
      </w:r>
      <w:r w:rsidRPr="00BB5406">
        <w:rPr>
          <w:rFonts w:ascii="Times New Roman" w:hAnsi="Times New Roman" w:cs="Times New Roman"/>
          <w:color w:val="000000"/>
          <w:sz w:val="28"/>
          <w:szCs w:val="28"/>
        </w:rPr>
        <w:t xml:space="preserve"> total consump</w:t>
      </w:r>
      <w:r w:rsidR="007C6C8C">
        <w:rPr>
          <w:rFonts w:ascii="Times New Roman" w:hAnsi="Times New Roman" w:cs="Times New Roman"/>
          <w:color w:val="000000"/>
          <w:sz w:val="28"/>
          <w:szCs w:val="28"/>
        </w:rPr>
        <w:t xml:space="preserve">tion as 303970 kVAh units of </w:t>
      </w:r>
      <w:r w:rsidRPr="00BB5406">
        <w:rPr>
          <w:rFonts w:ascii="Times New Roman" w:hAnsi="Times New Roman" w:cs="Times New Roman"/>
          <w:color w:val="000000"/>
          <w:sz w:val="28"/>
          <w:szCs w:val="28"/>
        </w:rPr>
        <w:t xml:space="preserve">two  months </w:t>
      </w:r>
      <w:r w:rsidR="004A017A">
        <w:rPr>
          <w:rFonts w:ascii="Times New Roman" w:hAnsi="Times New Roman" w:cs="Times New Roman"/>
          <w:color w:val="000000"/>
          <w:sz w:val="28"/>
          <w:szCs w:val="28"/>
        </w:rPr>
        <w:t>i</w:t>
      </w:r>
      <w:r w:rsidRPr="00BB5406">
        <w:rPr>
          <w:rFonts w:ascii="Times New Roman" w:hAnsi="Times New Roman" w:cs="Times New Roman"/>
          <w:color w:val="000000"/>
          <w:sz w:val="28"/>
          <w:szCs w:val="28"/>
        </w:rPr>
        <w:t xml:space="preserve">.e. 30.09.2016 to 30.11.2016. The Petitioners deposited </w:t>
      </w:r>
      <w:r w:rsidR="008B71E0">
        <w:rPr>
          <w:rFonts w:ascii="Times New Roman" w:hAnsi="Times New Roman" w:cs="Times New Roman"/>
          <w:color w:val="000000"/>
          <w:sz w:val="28"/>
          <w:szCs w:val="28"/>
        </w:rPr>
        <w:t xml:space="preserve">           </w:t>
      </w:r>
      <w:r w:rsidRPr="00BB5406">
        <w:rPr>
          <w:rFonts w:ascii="Times New Roman" w:hAnsi="Times New Roman" w:cs="Times New Roman"/>
          <w:color w:val="000000"/>
          <w:sz w:val="28"/>
          <w:szCs w:val="28"/>
        </w:rPr>
        <w:t>Rs. 22,32,720/- on dated 13.12.2016. The bill for the month of January</w:t>
      </w:r>
      <w:r w:rsidR="007C6C8C">
        <w:rPr>
          <w:rFonts w:ascii="Times New Roman" w:hAnsi="Times New Roman" w:cs="Times New Roman"/>
          <w:color w:val="000000"/>
          <w:sz w:val="28"/>
          <w:szCs w:val="28"/>
        </w:rPr>
        <w:t>-</w:t>
      </w:r>
      <w:r w:rsidRPr="00BB5406">
        <w:rPr>
          <w:rFonts w:ascii="Times New Roman" w:hAnsi="Times New Roman" w:cs="Times New Roman"/>
          <w:color w:val="000000"/>
          <w:sz w:val="28"/>
          <w:szCs w:val="28"/>
        </w:rPr>
        <w:t>2017</w:t>
      </w:r>
      <w:r w:rsidR="007C6C8C">
        <w:rPr>
          <w:rFonts w:ascii="Times New Roman" w:hAnsi="Times New Roman" w:cs="Times New Roman"/>
          <w:color w:val="000000"/>
          <w:sz w:val="28"/>
          <w:szCs w:val="28"/>
        </w:rPr>
        <w:t>,</w:t>
      </w:r>
      <w:r w:rsidRPr="00BB5406">
        <w:rPr>
          <w:rFonts w:ascii="Times New Roman" w:hAnsi="Times New Roman" w:cs="Times New Roman"/>
          <w:color w:val="000000"/>
          <w:sz w:val="28"/>
          <w:szCs w:val="28"/>
        </w:rPr>
        <w:t xml:space="preserve"> issued on 11.01.2017 (</w:t>
      </w:r>
      <w:r w:rsidR="004A017A">
        <w:rPr>
          <w:rFonts w:ascii="Times New Roman" w:hAnsi="Times New Roman" w:cs="Times New Roman"/>
          <w:color w:val="000000"/>
          <w:sz w:val="28"/>
          <w:szCs w:val="28"/>
        </w:rPr>
        <w:t>G</w:t>
      </w:r>
      <w:r w:rsidRPr="00BB5406">
        <w:rPr>
          <w:rFonts w:ascii="Times New Roman" w:hAnsi="Times New Roman" w:cs="Times New Roman"/>
          <w:color w:val="000000"/>
          <w:sz w:val="28"/>
          <w:szCs w:val="28"/>
        </w:rPr>
        <w:t xml:space="preserve">race </w:t>
      </w:r>
      <w:r w:rsidR="004A017A">
        <w:rPr>
          <w:rFonts w:ascii="Times New Roman" w:hAnsi="Times New Roman" w:cs="Times New Roman"/>
          <w:color w:val="000000"/>
          <w:sz w:val="28"/>
          <w:szCs w:val="28"/>
        </w:rPr>
        <w:t>D</w:t>
      </w:r>
      <w:r w:rsidRPr="00BB5406">
        <w:rPr>
          <w:rFonts w:ascii="Times New Roman" w:hAnsi="Times New Roman" w:cs="Times New Roman"/>
          <w:color w:val="000000"/>
          <w:sz w:val="28"/>
          <w:szCs w:val="28"/>
        </w:rPr>
        <w:t>ate 23.01.2017) for Rs. 15,71,230/-</w:t>
      </w:r>
      <w:r w:rsidR="007C6C8C">
        <w:rPr>
          <w:rFonts w:ascii="Times New Roman" w:hAnsi="Times New Roman" w:cs="Times New Roman"/>
          <w:color w:val="000000"/>
          <w:sz w:val="28"/>
          <w:szCs w:val="28"/>
        </w:rPr>
        <w:t>,</w:t>
      </w:r>
      <w:r w:rsidRPr="00BB5406">
        <w:rPr>
          <w:rFonts w:ascii="Times New Roman" w:hAnsi="Times New Roman" w:cs="Times New Roman"/>
          <w:color w:val="000000"/>
          <w:sz w:val="28"/>
          <w:szCs w:val="28"/>
        </w:rPr>
        <w:t xml:space="preserve"> was not deposited by the Petitioners. This bill was </w:t>
      </w:r>
      <w:r w:rsidR="007C6C8C">
        <w:rPr>
          <w:rFonts w:ascii="Times New Roman" w:hAnsi="Times New Roman" w:cs="Times New Roman"/>
          <w:color w:val="000000"/>
          <w:sz w:val="28"/>
          <w:szCs w:val="28"/>
        </w:rPr>
        <w:t xml:space="preserve">also </w:t>
      </w:r>
      <w:r w:rsidRPr="00BB5406">
        <w:rPr>
          <w:rFonts w:ascii="Times New Roman" w:hAnsi="Times New Roman" w:cs="Times New Roman"/>
          <w:color w:val="000000"/>
          <w:sz w:val="28"/>
          <w:szCs w:val="28"/>
        </w:rPr>
        <w:t>corrected by the Revenue Accountant manually</w:t>
      </w:r>
      <w:r w:rsidR="004A017A">
        <w:rPr>
          <w:rFonts w:ascii="Times New Roman" w:hAnsi="Times New Roman" w:cs="Times New Roman"/>
          <w:color w:val="000000"/>
          <w:sz w:val="28"/>
          <w:szCs w:val="28"/>
        </w:rPr>
        <w:t xml:space="preserve">. The refund of Rs.8,17,750/- on account of  Advance Consumption Deposit (ACD) of Big Ben Exports </w:t>
      </w:r>
      <w:r w:rsidR="004A017A">
        <w:rPr>
          <w:rFonts w:ascii="Times New Roman" w:hAnsi="Times New Roman" w:cs="Times New Roman"/>
          <w:color w:val="000000"/>
          <w:sz w:val="28"/>
          <w:szCs w:val="28"/>
        </w:rPr>
        <w:lastRenderedPageBreak/>
        <w:t>was credited by the SAP system on 02.05.2017. T</w:t>
      </w:r>
      <w:r w:rsidRPr="00BB5406">
        <w:rPr>
          <w:rFonts w:ascii="Times New Roman" w:hAnsi="Times New Roman" w:cs="Times New Roman"/>
          <w:color w:val="000000"/>
          <w:sz w:val="28"/>
          <w:szCs w:val="28"/>
        </w:rPr>
        <w:t xml:space="preserve">he SAP system charged surcharge/interest as per </w:t>
      </w:r>
      <w:r w:rsidR="007C6C8C">
        <w:rPr>
          <w:rFonts w:ascii="Times New Roman" w:hAnsi="Times New Roman" w:cs="Times New Roman"/>
          <w:color w:val="000000"/>
          <w:sz w:val="28"/>
          <w:szCs w:val="28"/>
        </w:rPr>
        <w:t xml:space="preserve">rules of the </w:t>
      </w:r>
      <w:r w:rsidRPr="00BB5406">
        <w:rPr>
          <w:rFonts w:ascii="Times New Roman" w:hAnsi="Times New Roman" w:cs="Times New Roman"/>
          <w:color w:val="000000"/>
          <w:sz w:val="28"/>
          <w:szCs w:val="28"/>
        </w:rPr>
        <w:t>PSPCL</w:t>
      </w:r>
      <w:r w:rsidR="007C6C8C">
        <w:rPr>
          <w:rFonts w:ascii="Times New Roman" w:hAnsi="Times New Roman" w:cs="Times New Roman"/>
          <w:color w:val="000000"/>
          <w:sz w:val="28"/>
          <w:szCs w:val="28"/>
        </w:rPr>
        <w:t xml:space="preserve">. </w:t>
      </w:r>
      <w:r w:rsidRPr="009452CB">
        <w:rPr>
          <w:rFonts w:ascii="Times New Roman" w:hAnsi="Times New Roman" w:cs="Times New Roman"/>
          <w:color w:val="000000"/>
          <w:sz w:val="28"/>
          <w:szCs w:val="28"/>
        </w:rPr>
        <w:t xml:space="preserve">Besides, this refund related to refund of </w:t>
      </w:r>
      <w:r w:rsidR="004A017A">
        <w:rPr>
          <w:rFonts w:ascii="Times New Roman" w:hAnsi="Times New Roman" w:cs="Times New Roman"/>
          <w:color w:val="000000"/>
          <w:sz w:val="28"/>
          <w:szCs w:val="28"/>
        </w:rPr>
        <w:t>Advance Consumption Deposit</w:t>
      </w:r>
      <w:r w:rsidR="004A017A" w:rsidRPr="009452CB">
        <w:rPr>
          <w:rFonts w:ascii="Times New Roman" w:hAnsi="Times New Roman" w:cs="Times New Roman"/>
          <w:color w:val="000000"/>
          <w:sz w:val="28"/>
          <w:szCs w:val="28"/>
        </w:rPr>
        <w:t xml:space="preserve"> </w:t>
      </w:r>
      <w:r w:rsidRPr="009452CB">
        <w:rPr>
          <w:rFonts w:ascii="Times New Roman" w:hAnsi="Times New Roman" w:cs="Times New Roman"/>
          <w:color w:val="000000"/>
          <w:sz w:val="28"/>
          <w:szCs w:val="28"/>
        </w:rPr>
        <w:t>(ACD) of old Account no. EST4-00148</w:t>
      </w:r>
      <w:r w:rsidR="004A017A">
        <w:rPr>
          <w:rFonts w:ascii="Times New Roman" w:hAnsi="Times New Roman" w:cs="Times New Roman"/>
          <w:color w:val="000000"/>
          <w:sz w:val="28"/>
          <w:szCs w:val="28"/>
        </w:rPr>
        <w:t xml:space="preserve"> in the name of </w:t>
      </w:r>
      <w:r w:rsidRPr="009452CB">
        <w:rPr>
          <w:rFonts w:ascii="Times New Roman" w:hAnsi="Times New Roman" w:cs="Times New Roman"/>
          <w:color w:val="000000"/>
          <w:sz w:val="28"/>
          <w:szCs w:val="28"/>
        </w:rPr>
        <w:t xml:space="preserve">Big Ben Exports. The current bill issued on 11.01.2017 (with </w:t>
      </w:r>
      <w:r w:rsidR="004A017A">
        <w:rPr>
          <w:rFonts w:ascii="Times New Roman" w:hAnsi="Times New Roman" w:cs="Times New Roman"/>
          <w:color w:val="000000"/>
          <w:sz w:val="28"/>
          <w:szCs w:val="28"/>
        </w:rPr>
        <w:t>G</w:t>
      </w:r>
      <w:r w:rsidRPr="009452CB">
        <w:rPr>
          <w:rFonts w:ascii="Times New Roman" w:hAnsi="Times New Roman" w:cs="Times New Roman"/>
          <w:color w:val="000000"/>
          <w:sz w:val="28"/>
          <w:szCs w:val="28"/>
        </w:rPr>
        <w:t xml:space="preserve">race </w:t>
      </w:r>
      <w:r w:rsidR="004A017A">
        <w:rPr>
          <w:rFonts w:ascii="Times New Roman" w:hAnsi="Times New Roman" w:cs="Times New Roman"/>
          <w:color w:val="000000"/>
          <w:sz w:val="28"/>
          <w:szCs w:val="28"/>
        </w:rPr>
        <w:t>D</w:t>
      </w:r>
      <w:r w:rsidRPr="009452CB">
        <w:rPr>
          <w:rFonts w:ascii="Times New Roman" w:hAnsi="Times New Roman" w:cs="Times New Roman"/>
          <w:color w:val="000000"/>
          <w:sz w:val="28"/>
          <w:szCs w:val="28"/>
        </w:rPr>
        <w:t>ate 23.01.2017) was of Rs. 10</w:t>
      </w:r>
      <w:r w:rsidR="004A017A">
        <w:rPr>
          <w:rFonts w:ascii="Times New Roman" w:hAnsi="Times New Roman" w:cs="Times New Roman"/>
          <w:color w:val="000000"/>
          <w:sz w:val="28"/>
          <w:szCs w:val="28"/>
        </w:rPr>
        <w:t>,</w:t>
      </w:r>
      <w:r w:rsidRPr="009452CB">
        <w:rPr>
          <w:rFonts w:ascii="Times New Roman" w:hAnsi="Times New Roman" w:cs="Times New Roman"/>
          <w:color w:val="000000"/>
          <w:sz w:val="28"/>
          <w:szCs w:val="28"/>
        </w:rPr>
        <w:t>79</w:t>
      </w:r>
      <w:r w:rsidR="004A017A">
        <w:rPr>
          <w:rFonts w:ascii="Times New Roman" w:hAnsi="Times New Roman" w:cs="Times New Roman"/>
          <w:color w:val="000000"/>
          <w:sz w:val="28"/>
          <w:szCs w:val="28"/>
        </w:rPr>
        <w:t>,</w:t>
      </w:r>
      <w:r w:rsidRPr="009452CB">
        <w:rPr>
          <w:rFonts w:ascii="Times New Roman" w:hAnsi="Times New Roman" w:cs="Times New Roman"/>
          <w:color w:val="000000"/>
          <w:sz w:val="28"/>
          <w:szCs w:val="28"/>
        </w:rPr>
        <w:t>765/-.</w:t>
      </w:r>
      <w:r w:rsidR="001B1865">
        <w:rPr>
          <w:rFonts w:ascii="Times New Roman" w:hAnsi="Times New Roman" w:cs="Times New Roman"/>
          <w:color w:val="000000"/>
          <w:sz w:val="28"/>
          <w:szCs w:val="28"/>
        </w:rPr>
        <w:t xml:space="preserve"> </w:t>
      </w:r>
      <w:r w:rsidR="004A017A">
        <w:rPr>
          <w:rFonts w:ascii="Times New Roman" w:hAnsi="Times New Roman" w:cs="Times New Roman"/>
          <w:color w:val="000000"/>
          <w:sz w:val="28"/>
          <w:szCs w:val="28"/>
        </w:rPr>
        <w:t xml:space="preserve">The </w:t>
      </w:r>
      <w:r w:rsidRPr="009452CB">
        <w:rPr>
          <w:rFonts w:ascii="Times New Roman" w:hAnsi="Times New Roman" w:cs="Times New Roman"/>
          <w:color w:val="000000"/>
          <w:sz w:val="28"/>
          <w:szCs w:val="28"/>
        </w:rPr>
        <w:t xml:space="preserve">refund of </w:t>
      </w:r>
      <w:r w:rsidR="004A017A">
        <w:rPr>
          <w:rFonts w:ascii="Times New Roman" w:hAnsi="Times New Roman" w:cs="Times New Roman"/>
          <w:color w:val="000000"/>
          <w:sz w:val="28"/>
          <w:szCs w:val="28"/>
        </w:rPr>
        <w:t>Advance Consumption Deposit</w:t>
      </w:r>
      <w:r w:rsidR="001B1865">
        <w:rPr>
          <w:rFonts w:ascii="Times New Roman" w:hAnsi="Times New Roman" w:cs="Times New Roman"/>
          <w:color w:val="000000"/>
          <w:sz w:val="28"/>
          <w:szCs w:val="28"/>
        </w:rPr>
        <w:t xml:space="preserve"> </w:t>
      </w:r>
      <w:r w:rsidRPr="009452CB">
        <w:rPr>
          <w:rFonts w:ascii="Times New Roman" w:hAnsi="Times New Roman" w:cs="Times New Roman"/>
          <w:color w:val="000000"/>
          <w:sz w:val="28"/>
          <w:szCs w:val="28"/>
        </w:rPr>
        <w:t xml:space="preserve">(ACD) </w:t>
      </w:r>
      <w:r w:rsidR="007C6C8C" w:rsidRPr="009452CB">
        <w:rPr>
          <w:rFonts w:ascii="Times New Roman" w:hAnsi="Times New Roman" w:cs="Times New Roman"/>
          <w:color w:val="000000"/>
          <w:sz w:val="28"/>
          <w:szCs w:val="28"/>
        </w:rPr>
        <w:t xml:space="preserve">was for </w:t>
      </w:r>
      <w:r w:rsidRPr="009452CB">
        <w:rPr>
          <w:rFonts w:ascii="Times New Roman" w:hAnsi="Times New Roman" w:cs="Times New Roman"/>
          <w:color w:val="000000"/>
          <w:sz w:val="28"/>
          <w:szCs w:val="28"/>
        </w:rPr>
        <w:t xml:space="preserve">Rs. 8,17,750/-. The Petitioners had not paid the   balance amount of current bill </w:t>
      </w:r>
      <w:r w:rsidR="009452CB" w:rsidRPr="009452CB">
        <w:rPr>
          <w:rFonts w:ascii="Times New Roman" w:hAnsi="Times New Roman" w:cs="Times New Roman"/>
          <w:color w:val="000000"/>
          <w:sz w:val="28"/>
          <w:szCs w:val="28"/>
        </w:rPr>
        <w:t xml:space="preserve">  </w:t>
      </w:r>
      <w:r w:rsidRPr="009452CB">
        <w:rPr>
          <w:rFonts w:ascii="Times New Roman" w:hAnsi="Times New Roman" w:cs="Times New Roman"/>
          <w:color w:val="000000"/>
          <w:sz w:val="28"/>
          <w:szCs w:val="28"/>
        </w:rPr>
        <w:t xml:space="preserve">Rs. 2,62,015/- </w:t>
      </w:r>
      <w:r w:rsidR="009452CB" w:rsidRPr="009452CB">
        <w:rPr>
          <w:rFonts w:ascii="Times New Roman" w:hAnsi="Times New Roman" w:cs="Times New Roman"/>
          <w:color w:val="000000"/>
          <w:sz w:val="28"/>
          <w:szCs w:val="28"/>
        </w:rPr>
        <w:t>by</w:t>
      </w:r>
      <w:r w:rsidRPr="009452CB">
        <w:rPr>
          <w:rFonts w:ascii="Times New Roman" w:hAnsi="Times New Roman" w:cs="Times New Roman"/>
          <w:color w:val="000000"/>
          <w:sz w:val="28"/>
          <w:szCs w:val="28"/>
        </w:rPr>
        <w:t xml:space="preserve"> due date</w:t>
      </w:r>
      <w:r w:rsidR="001B1865">
        <w:rPr>
          <w:rFonts w:ascii="Times New Roman" w:hAnsi="Times New Roman" w:cs="Times New Roman"/>
          <w:color w:val="000000"/>
          <w:sz w:val="28"/>
          <w:szCs w:val="28"/>
        </w:rPr>
        <w:t>, hence,</w:t>
      </w:r>
      <w:r w:rsidRPr="009452CB">
        <w:rPr>
          <w:rFonts w:ascii="Times New Roman" w:hAnsi="Times New Roman" w:cs="Times New Roman"/>
          <w:color w:val="000000"/>
          <w:sz w:val="28"/>
          <w:szCs w:val="28"/>
        </w:rPr>
        <w:t xml:space="preserve"> the surcharge/interest was correctly levied in SAP system as per PSPCL rules and regulations. </w:t>
      </w:r>
    </w:p>
    <w:p w:rsidR="002A040E" w:rsidRPr="00BB5406" w:rsidRDefault="00CB4E0C" w:rsidP="00CB4E0C">
      <w:pPr>
        <w:spacing w:line="480" w:lineRule="auto"/>
        <w:ind w:left="1440" w:firstLine="13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2A040E" w:rsidRPr="00BB5406">
        <w:rPr>
          <w:rFonts w:ascii="Times New Roman" w:hAnsi="Times New Roman" w:cs="Times New Roman"/>
          <w:i/>
          <w:sz w:val="28"/>
          <w:szCs w:val="28"/>
        </w:rPr>
        <w:t>I observe that the dispute arose due to omission</w:t>
      </w:r>
      <w:r w:rsidR="008E3261">
        <w:rPr>
          <w:rFonts w:ascii="Times New Roman" w:hAnsi="Times New Roman" w:cs="Times New Roman"/>
          <w:i/>
          <w:sz w:val="28"/>
          <w:szCs w:val="28"/>
        </w:rPr>
        <w:t>s</w:t>
      </w:r>
      <w:r w:rsidR="002A040E" w:rsidRPr="00BB5406">
        <w:rPr>
          <w:rFonts w:ascii="Times New Roman" w:hAnsi="Times New Roman" w:cs="Times New Roman"/>
          <w:i/>
          <w:sz w:val="28"/>
          <w:szCs w:val="28"/>
        </w:rPr>
        <w:t xml:space="preserve"> on the part of both the parties i.e. Petitioners and Respondent. The </w:t>
      </w:r>
      <w:r w:rsidR="008E3261">
        <w:rPr>
          <w:rFonts w:ascii="Times New Roman" w:hAnsi="Times New Roman" w:cs="Times New Roman"/>
          <w:i/>
          <w:sz w:val="28"/>
          <w:szCs w:val="28"/>
        </w:rPr>
        <w:t>P</w:t>
      </w:r>
      <w:r w:rsidR="002A040E" w:rsidRPr="00BB5406">
        <w:rPr>
          <w:rFonts w:ascii="Times New Roman" w:hAnsi="Times New Roman" w:cs="Times New Roman"/>
          <w:i/>
          <w:sz w:val="28"/>
          <w:szCs w:val="28"/>
        </w:rPr>
        <w:t>etitioners</w:t>
      </w:r>
      <w:r w:rsidR="008E3261">
        <w:rPr>
          <w:rFonts w:ascii="Times New Roman" w:hAnsi="Times New Roman" w:cs="Times New Roman"/>
          <w:i/>
          <w:sz w:val="28"/>
          <w:szCs w:val="28"/>
        </w:rPr>
        <w:t>,</w:t>
      </w:r>
      <w:r w:rsidR="002A040E" w:rsidRPr="00BB5406">
        <w:rPr>
          <w:rFonts w:ascii="Times New Roman" w:hAnsi="Times New Roman" w:cs="Times New Roman"/>
          <w:i/>
          <w:sz w:val="28"/>
          <w:szCs w:val="28"/>
        </w:rPr>
        <w:t xml:space="preserve"> being Large Supply Category </w:t>
      </w:r>
      <w:r w:rsidR="008E3261">
        <w:rPr>
          <w:rFonts w:ascii="Times New Roman" w:hAnsi="Times New Roman" w:cs="Times New Roman"/>
          <w:i/>
          <w:sz w:val="28"/>
          <w:szCs w:val="28"/>
        </w:rPr>
        <w:t>Consumers</w:t>
      </w:r>
      <w:r w:rsidR="002A040E" w:rsidRPr="00BB5406">
        <w:rPr>
          <w:rFonts w:ascii="Times New Roman" w:hAnsi="Times New Roman" w:cs="Times New Roman"/>
          <w:i/>
          <w:sz w:val="28"/>
          <w:szCs w:val="28"/>
        </w:rPr>
        <w:t xml:space="preserve"> can not escape from the responsibility for not bringing the matter</w:t>
      </w:r>
      <w:r w:rsidR="008E3261">
        <w:rPr>
          <w:rFonts w:ascii="Times New Roman" w:hAnsi="Times New Roman" w:cs="Times New Roman"/>
          <w:i/>
          <w:sz w:val="28"/>
          <w:szCs w:val="28"/>
        </w:rPr>
        <w:t>,</w:t>
      </w:r>
      <w:r w:rsidR="002A040E" w:rsidRPr="00BB5406">
        <w:rPr>
          <w:rFonts w:ascii="Times New Roman" w:hAnsi="Times New Roman" w:cs="Times New Roman"/>
          <w:i/>
          <w:sz w:val="28"/>
          <w:szCs w:val="28"/>
        </w:rPr>
        <w:t xml:space="preserve"> of non-issuance of the bill for the period from 22.08.2016 to 3</w:t>
      </w:r>
      <w:r w:rsidR="001B1865">
        <w:rPr>
          <w:rFonts w:ascii="Times New Roman" w:hAnsi="Times New Roman" w:cs="Times New Roman"/>
          <w:i/>
          <w:sz w:val="28"/>
          <w:szCs w:val="28"/>
        </w:rPr>
        <w:t>1</w:t>
      </w:r>
      <w:r w:rsidR="002A040E" w:rsidRPr="00BB5406">
        <w:rPr>
          <w:rFonts w:ascii="Times New Roman" w:hAnsi="Times New Roman" w:cs="Times New Roman"/>
          <w:i/>
          <w:sz w:val="28"/>
          <w:szCs w:val="28"/>
        </w:rPr>
        <w:t xml:space="preserve">.08.2016 to the notice of the Respondent. It was the </w:t>
      </w:r>
      <w:r w:rsidR="008E3261">
        <w:rPr>
          <w:rFonts w:ascii="Times New Roman" w:hAnsi="Times New Roman" w:cs="Times New Roman"/>
          <w:i/>
          <w:sz w:val="28"/>
          <w:szCs w:val="28"/>
        </w:rPr>
        <w:t>duty</w:t>
      </w:r>
      <w:r w:rsidR="002A040E" w:rsidRPr="00BB5406">
        <w:rPr>
          <w:rFonts w:ascii="Times New Roman" w:hAnsi="Times New Roman" w:cs="Times New Roman"/>
          <w:i/>
          <w:sz w:val="28"/>
          <w:szCs w:val="28"/>
        </w:rPr>
        <w:t xml:space="preserve"> of the Petitioners to ensure that the bill for the period from 22.08.2016 to 3</w:t>
      </w:r>
      <w:r w:rsidR="00D860A0">
        <w:rPr>
          <w:rFonts w:ascii="Times New Roman" w:hAnsi="Times New Roman" w:cs="Times New Roman"/>
          <w:i/>
          <w:sz w:val="28"/>
          <w:szCs w:val="28"/>
        </w:rPr>
        <w:t>1</w:t>
      </w:r>
      <w:r w:rsidR="002A040E" w:rsidRPr="00BB5406">
        <w:rPr>
          <w:rFonts w:ascii="Times New Roman" w:hAnsi="Times New Roman" w:cs="Times New Roman"/>
          <w:i/>
          <w:sz w:val="28"/>
          <w:szCs w:val="28"/>
        </w:rPr>
        <w:t>.08.2016 was received</w:t>
      </w:r>
      <w:r w:rsidR="008E3261">
        <w:rPr>
          <w:rFonts w:ascii="Times New Roman" w:hAnsi="Times New Roman" w:cs="Times New Roman"/>
          <w:i/>
          <w:sz w:val="28"/>
          <w:szCs w:val="28"/>
        </w:rPr>
        <w:t>/collected</w:t>
      </w:r>
      <w:r w:rsidR="002A040E" w:rsidRPr="00BB5406">
        <w:rPr>
          <w:rFonts w:ascii="Times New Roman" w:hAnsi="Times New Roman" w:cs="Times New Roman"/>
          <w:i/>
          <w:sz w:val="28"/>
          <w:szCs w:val="28"/>
        </w:rPr>
        <w:t xml:space="preserve"> and paid.</w:t>
      </w:r>
    </w:p>
    <w:p w:rsidR="00D860A0" w:rsidRDefault="002A040E" w:rsidP="00CB4E0C">
      <w:pPr>
        <w:spacing w:line="480" w:lineRule="auto"/>
        <w:ind w:left="1440" w:firstLine="720"/>
        <w:jc w:val="both"/>
        <w:rPr>
          <w:rFonts w:ascii="Times New Roman" w:hAnsi="Times New Roman" w:cs="Times New Roman"/>
          <w:i/>
          <w:sz w:val="28"/>
          <w:szCs w:val="28"/>
        </w:rPr>
      </w:pPr>
      <w:r w:rsidRPr="00BB5406">
        <w:rPr>
          <w:rFonts w:ascii="Times New Roman" w:hAnsi="Times New Roman" w:cs="Times New Roman"/>
          <w:i/>
          <w:sz w:val="28"/>
          <w:szCs w:val="28"/>
        </w:rPr>
        <w:t>I also observe that the Respondent showed gr</w:t>
      </w:r>
      <w:r w:rsidR="005140EC">
        <w:rPr>
          <w:rFonts w:ascii="Times New Roman" w:hAnsi="Times New Roman" w:cs="Times New Roman"/>
          <w:i/>
          <w:sz w:val="28"/>
          <w:szCs w:val="28"/>
        </w:rPr>
        <w:t>oss</w:t>
      </w:r>
      <w:r w:rsidRPr="00BB5406">
        <w:rPr>
          <w:rFonts w:ascii="Times New Roman" w:hAnsi="Times New Roman" w:cs="Times New Roman"/>
          <w:i/>
          <w:sz w:val="28"/>
          <w:szCs w:val="28"/>
        </w:rPr>
        <w:t xml:space="preserve"> negligence in not taking care of observance of the </w:t>
      </w:r>
      <w:r w:rsidR="001B1865">
        <w:rPr>
          <w:rFonts w:ascii="Times New Roman" w:hAnsi="Times New Roman" w:cs="Times New Roman"/>
          <w:i/>
          <w:sz w:val="28"/>
          <w:szCs w:val="28"/>
        </w:rPr>
        <w:t>codal</w:t>
      </w:r>
      <w:r w:rsidRPr="00BB5406">
        <w:rPr>
          <w:rFonts w:ascii="Times New Roman" w:hAnsi="Times New Roman" w:cs="Times New Roman"/>
          <w:i/>
          <w:sz w:val="28"/>
          <w:szCs w:val="28"/>
        </w:rPr>
        <w:t xml:space="preserve"> </w:t>
      </w:r>
      <w:r w:rsidRPr="00BB5406">
        <w:rPr>
          <w:rFonts w:ascii="Times New Roman" w:hAnsi="Times New Roman" w:cs="Times New Roman"/>
          <w:i/>
          <w:sz w:val="28"/>
          <w:szCs w:val="28"/>
        </w:rPr>
        <w:lastRenderedPageBreak/>
        <w:t>provisions by first not issuing</w:t>
      </w:r>
      <w:r w:rsidR="00B07399" w:rsidRPr="00BB5406">
        <w:rPr>
          <w:rFonts w:ascii="Times New Roman" w:hAnsi="Times New Roman" w:cs="Times New Roman"/>
          <w:i/>
          <w:sz w:val="28"/>
          <w:szCs w:val="28"/>
        </w:rPr>
        <w:t xml:space="preserve"> the </w:t>
      </w:r>
      <w:r w:rsidR="005140EC">
        <w:rPr>
          <w:rFonts w:ascii="Times New Roman" w:hAnsi="Times New Roman" w:cs="Times New Roman"/>
          <w:i/>
          <w:sz w:val="28"/>
          <w:szCs w:val="28"/>
        </w:rPr>
        <w:t xml:space="preserve">last </w:t>
      </w:r>
      <w:r w:rsidR="00B07399" w:rsidRPr="00BB5406">
        <w:rPr>
          <w:rFonts w:ascii="Times New Roman" w:hAnsi="Times New Roman" w:cs="Times New Roman"/>
          <w:i/>
          <w:sz w:val="28"/>
          <w:szCs w:val="28"/>
        </w:rPr>
        <w:t>bill</w:t>
      </w:r>
      <w:r w:rsidR="005140EC">
        <w:rPr>
          <w:rFonts w:ascii="Times New Roman" w:hAnsi="Times New Roman" w:cs="Times New Roman"/>
          <w:i/>
          <w:sz w:val="28"/>
          <w:szCs w:val="28"/>
        </w:rPr>
        <w:t xml:space="preserve"> (22.08.2016 to 3</w:t>
      </w:r>
      <w:r w:rsidR="00D860A0">
        <w:rPr>
          <w:rFonts w:ascii="Times New Roman" w:hAnsi="Times New Roman" w:cs="Times New Roman"/>
          <w:i/>
          <w:sz w:val="28"/>
          <w:szCs w:val="28"/>
        </w:rPr>
        <w:t>1</w:t>
      </w:r>
      <w:r w:rsidR="005140EC">
        <w:rPr>
          <w:rFonts w:ascii="Times New Roman" w:hAnsi="Times New Roman" w:cs="Times New Roman"/>
          <w:i/>
          <w:sz w:val="28"/>
          <w:szCs w:val="28"/>
        </w:rPr>
        <w:t>.08.2016)</w:t>
      </w:r>
      <w:r w:rsidR="00B07399" w:rsidRPr="00BB5406">
        <w:rPr>
          <w:rFonts w:ascii="Times New Roman" w:hAnsi="Times New Roman" w:cs="Times New Roman"/>
          <w:i/>
          <w:sz w:val="28"/>
          <w:szCs w:val="28"/>
        </w:rPr>
        <w:t xml:space="preserve"> of the connection </w:t>
      </w:r>
      <w:r w:rsidR="001B1865">
        <w:rPr>
          <w:rFonts w:ascii="Times New Roman" w:hAnsi="Times New Roman" w:cs="Times New Roman"/>
          <w:i/>
          <w:sz w:val="28"/>
          <w:szCs w:val="28"/>
        </w:rPr>
        <w:t>after change of name</w:t>
      </w:r>
      <w:r w:rsidR="003B778F">
        <w:rPr>
          <w:rFonts w:ascii="Times New Roman" w:hAnsi="Times New Roman" w:cs="Times New Roman"/>
          <w:i/>
          <w:sz w:val="28"/>
          <w:szCs w:val="28"/>
        </w:rPr>
        <w:t xml:space="preserve"> and thereafter </w:t>
      </w:r>
      <w:r w:rsidR="00B07399" w:rsidRPr="00BB5406">
        <w:rPr>
          <w:rFonts w:ascii="Times New Roman" w:hAnsi="Times New Roman" w:cs="Times New Roman"/>
          <w:i/>
          <w:sz w:val="28"/>
          <w:szCs w:val="28"/>
        </w:rPr>
        <w:t>corrections</w:t>
      </w:r>
      <w:r w:rsidR="003B778F">
        <w:rPr>
          <w:rFonts w:ascii="Times New Roman" w:hAnsi="Times New Roman" w:cs="Times New Roman"/>
          <w:i/>
          <w:sz w:val="28"/>
          <w:szCs w:val="28"/>
        </w:rPr>
        <w:t xml:space="preserve"> were made</w:t>
      </w:r>
      <w:r w:rsidR="00B07399" w:rsidRPr="00BB5406">
        <w:rPr>
          <w:rFonts w:ascii="Times New Roman" w:hAnsi="Times New Roman" w:cs="Times New Roman"/>
          <w:i/>
          <w:sz w:val="28"/>
          <w:szCs w:val="28"/>
        </w:rPr>
        <w:t xml:space="preserve"> manually by the Revenue Accountant</w:t>
      </w:r>
      <w:r w:rsidR="00D860A0">
        <w:rPr>
          <w:rFonts w:ascii="Times New Roman" w:hAnsi="Times New Roman" w:cs="Times New Roman"/>
          <w:i/>
          <w:sz w:val="28"/>
          <w:szCs w:val="28"/>
        </w:rPr>
        <w:t>(RA) of the Respondent</w:t>
      </w:r>
      <w:r w:rsidR="00B07399" w:rsidRPr="00BB5406">
        <w:rPr>
          <w:rFonts w:ascii="Times New Roman" w:hAnsi="Times New Roman" w:cs="Times New Roman"/>
          <w:i/>
          <w:sz w:val="28"/>
          <w:szCs w:val="28"/>
        </w:rPr>
        <w:t xml:space="preserve"> in the bill.</w:t>
      </w:r>
      <w:r w:rsidR="005D19D3">
        <w:rPr>
          <w:rFonts w:ascii="Times New Roman" w:hAnsi="Times New Roman" w:cs="Times New Roman"/>
          <w:i/>
          <w:sz w:val="28"/>
          <w:szCs w:val="28"/>
        </w:rPr>
        <w:t xml:space="preserve"> </w:t>
      </w:r>
      <w:r w:rsidR="00D860A0">
        <w:rPr>
          <w:rFonts w:ascii="Times New Roman" w:hAnsi="Times New Roman" w:cs="Times New Roman"/>
          <w:i/>
          <w:sz w:val="28"/>
          <w:szCs w:val="28"/>
        </w:rPr>
        <w:t>However, it is clear that the Revenue Accountant(</w:t>
      </w:r>
      <w:r w:rsidR="005D19D3">
        <w:rPr>
          <w:rFonts w:ascii="Times New Roman" w:hAnsi="Times New Roman" w:cs="Times New Roman"/>
          <w:i/>
          <w:sz w:val="28"/>
          <w:szCs w:val="28"/>
        </w:rPr>
        <w:t>RA) of the Respondent acted hand in glove with the representative of the Petitioner</w:t>
      </w:r>
      <w:r w:rsidR="008B71E0">
        <w:rPr>
          <w:rFonts w:ascii="Times New Roman" w:hAnsi="Times New Roman" w:cs="Times New Roman"/>
          <w:i/>
          <w:sz w:val="28"/>
          <w:szCs w:val="28"/>
        </w:rPr>
        <w:t>s</w:t>
      </w:r>
      <w:r w:rsidR="005D19D3">
        <w:rPr>
          <w:rFonts w:ascii="Times New Roman" w:hAnsi="Times New Roman" w:cs="Times New Roman"/>
          <w:i/>
          <w:sz w:val="28"/>
          <w:szCs w:val="28"/>
        </w:rPr>
        <w:t xml:space="preserve"> as observed by the Forum at Page No.7 Para-2. Thus the role of the Petitioner</w:t>
      </w:r>
      <w:r w:rsidR="008B71E0">
        <w:rPr>
          <w:rFonts w:ascii="Times New Roman" w:hAnsi="Times New Roman" w:cs="Times New Roman"/>
          <w:i/>
          <w:sz w:val="28"/>
          <w:szCs w:val="28"/>
        </w:rPr>
        <w:t>s in</w:t>
      </w:r>
      <w:r w:rsidR="005D19D3">
        <w:rPr>
          <w:rFonts w:ascii="Times New Roman" w:hAnsi="Times New Roman" w:cs="Times New Roman"/>
          <w:i/>
          <w:sz w:val="28"/>
          <w:szCs w:val="28"/>
        </w:rPr>
        <w:t xml:space="preserve"> getting repeated alterations in the bill by the Revenue Accountant without getting the approval of Assistant Executive Engineer/Commercial and not sending the correction in the bill as a Sundry Item to the Centralised Billing Cell (CBC), is not above Board.</w:t>
      </w:r>
    </w:p>
    <w:p w:rsidR="002A040E" w:rsidRDefault="000916F4" w:rsidP="00CB4E0C">
      <w:pPr>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Further, </w:t>
      </w:r>
      <w:r w:rsidR="008C18CF" w:rsidRPr="00BB5406">
        <w:rPr>
          <w:rFonts w:ascii="Times New Roman" w:hAnsi="Times New Roman" w:cs="Times New Roman"/>
          <w:i/>
          <w:sz w:val="28"/>
          <w:szCs w:val="28"/>
        </w:rPr>
        <w:t xml:space="preserve">I am of the view that </w:t>
      </w:r>
      <w:r w:rsidR="00266CFB">
        <w:rPr>
          <w:rFonts w:ascii="Times New Roman" w:hAnsi="Times New Roman" w:cs="Times New Roman"/>
          <w:i/>
          <w:sz w:val="28"/>
          <w:szCs w:val="28"/>
        </w:rPr>
        <w:t>the Forum</w:t>
      </w:r>
      <w:r w:rsidR="00010B98">
        <w:rPr>
          <w:rFonts w:ascii="Times New Roman" w:hAnsi="Times New Roman" w:cs="Times New Roman"/>
          <w:i/>
          <w:sz w:val="28"/>
          <w:szCs w:val="28"/>
        </w:rPr>
        <w:t xml:space="preserve"> erred in deciding that the Petition filed by the Petitioners was not maintainable. I also do not find merit in the order dated 13.12.2017 of the Forum imposing</w:t>
      </w:r>
      <w:r w:rsidR="00EF36AC">
        <w:rPr>
          <w:rFonts w:ascii="Times New Roman" w:hAnsi="Times New Roman" w:cs="Times New Roman"/>
          <w:i/>
          <w:sz w:val="28"/>
          <w:szCs w:val="28"/>
        </w:rPr>
        <w:t xml:space="preserve"> </w:t>
      </w:r>
      <w:r w:rsidR="008C18CF" w:rsidRPr="00BB5406">
        <w:rPr>
          <w:rFonts w:ascii="Times New Roman" w:hAnsi="Times New Roman" w:cs="Times New Roman"/>
          <w:i/>
          <w:sz w:val="28"/>
          <w:szCs w:val="28"/>
        </w:rPr>
        <w:t>penalty of Rs.10,000/- as litigation expenses</w:t>
      </w:r>
      <w:r w:rsidR="00010B98">
        <w:rPr>
          <w:rFonts w:ascii="Times New Roman" w:hAnsi="Times New Roman" w:cs="Times New Roman"/>
          <w:i/>
          <w:sz w:val="28"/>
          <w:szCs w:val="28"/>
        </w:rPr>
        <w:t xml:space="preserve"> </w:t>
      </w:r>
      <w:r w:rsidR="003B778F">
        <w:rPr>
          <w:rFonts w:ascii="Times New Roman" w:hAnsi="Times New Roman" w:cs="Times New Roman"/>
          <w:i/>
          <w:sz w:val="28"/>
          <w:szCs w:val="28"/>
        </w:rPr>
        <w:t xml:space="preserve">on the plea of </w:t>
      </w:r>
      <w:r w:rsidR="00010B98">
        <w:rPr>
          <w:rFonts w:ascii="Times New Roman" w:hAnsi="Times New Roman" w:cs="Times New Roman"/>
          <w:i/>
          <w:sz w:val="28"/>
          <w:szCs w:val="28"/>
        </w:rPr>
        <w:t xml:space="preserve">wastage of </w:t>
      </w:r>
      <w:r w:rsidR="003B778F">
        <w:rPr>
          <w:rFonts w:ascii="Times New Roman" w:hAnsi="Times New Roman" w:cs="Times New Roman"/>
          <w:i/>
          <w:sz w:val="28"/>
          <w:szCs w:val="28"/>
        </w:rPr>
        <w:t xml:space="preserve">official </w:t>
      </w:r>
      <w:r w:rsidR="00010B98">
        <w:rPr>
          <w:rFonts w:ascii="Times New Roman" w:hAnsi="Times New Roman" w:cs="Times New Roman"/>
          <w:i/>
          <w:sz w:val="28"/>
          <w:szCs w:val="28"/>
        </w:rPr>
        <w:t>time spent in litigation.</w:t>
      </w:r>
      <w:r w:rsidR="008C18CF" w:rsidRPr="00BB5406">
        <w:rPr>
          <w:rFonts w:ascii="Times New Roman" w:hAnsi="Times New Roman" w:cs="Times New Roman"/>
          <w:i/>
          <w:sz w:val="28"/>
          <w:szCs w:val="28"/>
        </w:rPr>
        <w:t xml:space="preserve"> </w:t>
      </w:r>
    </w:p>
    <w:p w:rsidR="009505B9" w:rsidRDefault="00CB5965" w:rsidP="00CB4E0C">
      <w:pPr>
        <w:spacing w:line="480" w:lineRule="auto"/>
        <w:ind w:left="1440" w:firstLine="720"/>
        <w:jc w:val="both"/>
        <w:rPr>
          <w:rFonts w:ascii="Times New Roman" w:hAnsi="Times New Roman" w:cs="Times New Roman"/>
          <w:sz w:val="28"/>
          <w:szCs w:val="28"/>
        </w:rPr>
      </w:pPr>
      <w:r w:rsidRPr="00BB5406">
        <w:rPr>
          <w:rFonts w:ascii="Times New Roman" w:hAnsi="Times New Roman" w:cs="Times New Roman"/>
          <w:sz w:val="28"/>
          <w:szCs w:val="28"/>
        </w:rPr>
        <w:t>From the above analysis</w:t>
      </w:r>
      <w:r w:rsidR="00010B98">
        <w:rPr>
          <w:rFonts w:ascii="Times New Roman" w:hAnsi="Times New Roman" w:cs="Times New Roman"/>
          <w:sz w:val="28"/>
          <w:szCs w:val="28"/>
        </w:rPr>
        <w:t>,</w:t>
      </w:r>
      <w:r w:rsidRPr="00BB5406">
        <w:rPr>
          <w:rFonts w:ascii="Times New Roman" w:hAnsi="Times New Roman" w:cs="Times New Roman"/>
          <w:sz w:val="28"/>
          <w:szCs w:val="28"/>
        </w:rPr>
        <w:t xml:space="preserve"> it is concluded that surcharge levied </w:t>
      </w:r>
      <w:r w:rsidR="009505B9">
        <w:rPr>
          <w:rFonts w:ascii="Times New Roman" w:hAnsi="Times New Roman" w:cs="Times New Roman"/>
          <w:sz w:val="28"/>
          <w:szCs w:val="28"/>
        </w:rPr>
        <w:t>for non-</w:t>
      </w:r>
      <w:r w:rsidRPr="00BB5406">
        <w:rPr>
          <w:rFonts w:ascii="Times New Roman" w:hAnsi="Times New Roman" w:cs="Times New Roman"/>
          <w:sz w:val="28"/>
          <w:szCs w:val="28"/>
        </w:rPr>
        <w:t xml:space="preserve">payment for the period from 22.08.2016 to 31.08.2016 is correct </w:t>
      </w:r>
      <w:r w:rsidR="006F6A23">
        <w:rPr>
          <w:rFonts w:ascii="Times New Roman" w:hAnsi="Times New Roman" w:cs="Times New Roman"/>
          <w:sz w:val="28"/>
          <w:szCs w:val="28"/>
        </w:rPr>
        <w:t xml:space="preserve">(except for the three months when the </w:t>
      </w:r>
      <w:r w:rsidR="006F6A23">
        <w:rPr>
          <w:rFonts w:ascii="Times New Roman" w:hAnsi="Times New Roman" w:cs="Times New Roman"/>
          <w:sz w:val="28"/>
          <w:szCs w:val="28"/>
        </w:rPr>
        <w:lastRenderedPageBreak/>
        <w:t>‘Sundry Charges’</w:t>
      </w:r>
      <w:r w:rsidR="00281A3C">
        <w:rPr>
          <w:rFonts w:ascii="Times New Roman" w:hAnsi="Times New Roman" w:cs="Times New Roman"/>
          <w:sz w:val="28"/>
          <w:szCs w:val="28"/>
        </w:rPr>
        <w:t xml:space="preserve"> item was not sent to the Centralised Billing Cell (CBC) by the Respondent) </w:t>
      </w:r>
      <w:r w:rsidRPr="00BB5406">
        <w:rPr>
          <w:rFonts w:ascii="Times New Roman" w:hAnsi="Times New Roman" w:cs="Times New Roman"/>
          <w:sz w:val="28"/>
          <w:szCs w:val="28"/>
        </w:rPr>
        <w:t>and recoverable</w:t>
      </w:r>
      <w:r w:rsidR="009505B9">
        <w:rPr>
          <w:rFonts w:ascii="Times New Roman" w:hAnsi="Times New Roman" w:cs="Times New Roman"/>
          <w:sz w:val="28"/>
          <w:szCs w:val="28"/>
        </w:rPr>
        <w:t xml:space="preserve"> from the Petitioners who did not bother </w:t>
      </w:r>
      <w:r w:rsidR="00281A3C">
        <w:rPr>
          <w:rFonts w:ascii="Times New Roman" w:hAnsi="Times New Roman" w:cs="Times New Roman"/>
          <w:sz w:val="28"/>
          <w:szCs w:val="28"/>
        </w:rPr>
        <w:t>about</w:t>
      </w:r>
      <w:r w:rsidR="009505B9">
        <w:rPr>
          <w:rFonts w:ascii="Times New Roman" w:hAnsi="Times New Roman" w:cs="Times New Roman"/>
          <w:sz w:val="28"/>
          <w:szCs w:val="28"/>
        </w:rPr>
        <w:t xml:space="preserve"> issuance of the bill for making payment by due date</w:t>
      </w:r>
      <w:r w:rsidRPr="00BB5406">
        <w:rPr>
          <w:rFonts w:ascii="Times New Roman" w:hAnsi="Times New Roman" w:cs="Times New Roman"/>
          <w:sz w:val="28"/>
          <w:szCs w:val="28"/>
        </w:rPr>
        <w:t xml:space="preserve">. </w:t>
      </w:r>
    </w:p>
    <w:p w:rsidR="00CB5965" w:rsidRDefault="00F03A74" w:rsidP="007B1195">
      <w:pPr>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T</w:t>
      </w:r>
      <w:r w:rsidR="00CB5965" w:rsidRPr="00BB5406">
        <w:rPr>
          <w:rFonts w:ascii="Times New Roman" w:hAnsi="Times New Roman" w:cs="Times New Roman"/>
          <w:sz w:val="28"/>
          <w:szCs w:val="28"/>
        </w:rPr>
        <w:t xml:space="preserve">he </w:t>
      </w:r>
      <w:r w:rsidR="00010B98">
        <w:rPr>
          <w:rFonts w:ascii="Times New Roman" w:hAnsi="Times New Roman" w:cs="Times New Roman"/>
          <w:sz w:val="28"/>
          <w:szCs w:val="28"/>
        </w:rPr>
        <w:t>P</w:t>
      </w:r>
      <w:r w:rsidR="00CB5965" w:rsidRPr="00BB5406">
        <w:rPr>
          <w:rFonts w:ascii="Times New Roman" w:hAnsi="Times New Roman" w:cs="Times New Roman"/>
          <w:sz w:val="28"/>
          <w:szCs w:val="28"/>
        </w:rPr>
        <w:t>etitioners are not liable to pay Rs.10,000/- as litigation expenses as ordered by the Forum</w:t>
      </w:r>
      <w:r w:rsidR="007B1195">
        <w:rPr>
          <w:rFonts w:ascii="Times New Roman" w:hAnsi="Times New Roman" w:cs="Times New Roman"/>
          <w:sz w:val="28"/>
          <w:szCs w:val="28"/>
        </w:rPr>
        <w:t>, as t</w:t>
      </w:r>
      <w:r w:rsidR="00CB5965" w:rsidRPr="00BB5406">
        <w:rPr>
          <w:rFonts w:ascii="Times New Roman" w:hAnsi="Times New Roman" w:cs="Times New Roman"/>
          <w:sz w:val="28"/>
          <w:szCs w:val="28"/>
        </w:rPr>
        <w:t xml:space="preserve">he Petitioners did not approach the Forum </w:t>
      </w:r>
      <w:r w:rsidR="00010B98">
        <w:rPr>
          <w:rFonts w:ascii="Times New Roman" w:hAnsi="Times New Roman" w:cs="Times New Roman"/>
          <w:sz w:val="28"/>
          <w:szCs w:val="28"/>
        </w:rPr>
        <w:t>on</w:t>
      </w:r>
      <w:r w:rsidR="00CB5965" w:rsidRPr="00BB5406">
        <w:rPr>
          <w:rFonts w:ascii="Times New Roman" w:hAnsi="Times New Roman" w:cs="Times New Roman"/>
          <w:sz w:val="28"/>
          <w:szCs w:val="28"/>
        </w:rPr>
        <w:t xml:space="preserve"> their own, but were directed to do so on instructions from </w:t>
      </w:r>
      <w:r w:rsidR="007B1195">
        <w:rPr>
          <w:rFonts w:ascii="Times New Roman" w:hAnsi="Times New Roman" w:cs="Times New Roman"/>
          <w:sz w:val="28"/>
          <w:szCs w:val="28"/>
        </w:rPr>
        <w:t xml:space="preserve">the </w:t>
      </w:r>
      <w:r w:rsidR="00CB5965" w:rsidRPr="00BB5406">
        <w:rPr>
          <w:rFonts w:ascii="Times New Roman" w:hAnsi="Times New Roman" w:cs="Times New Roman"/>
          <w:sz w:val="28"/>
          <w:szCs w:val="28"/>
        </w:rPr>
        <w:t>Centralised Billing Cell (CBC), Ludhiana, for seeking the remedy of setting-right th</w:t>
      </w:r>
      <w:r w:rsidR="009505B9">
        <w:rPr>
          <w:rFonts w:ascii="Times New Roman" w:hAnsi="Times New Roman" w:cs="Times New Roman"/>
          <w:sz w:val="28"/>
          <w:szCs w:val="28"/>
        </w:rPr>
        <w:t xml:space="preserve">e </w:t>
      </w:r>
      <w:r w:rsidR="00CB5965" w:rsidRPr="00BB5406">
        <w:rPr>
          <w:rFonts w:ascii="Times New Roman" w:hAnsi="Times New Roman" w:cs="Times New Roman"/>
          <w:sz w:val="28"/>
          <w:szCs w:val="28"/>
        </w:rPr>
        <w:t xml:space="preserve"> ‘Sundry</w:t>
      </w:r>
      <w:r w:rsidR="007B1195">
        <w:rPr>
          <w:rFonts w:ascii="Times New Roman" w:hAnsi="Times New Roman" w:cs="Times New Roman"/>
          <w:sz w:val="28"/>
          <w:szCs w:val="28"/>
        </w:rPr>
        <w:t xml:space="preserve"> Charges</w:t>
      </w:r>
      <w:r w:rsidR="00CB5965" w:rsidRPr="00BB5406">
        <w:rPr>
          <w:rFonts w:ascii="Times New Roman" w:hAnsi="Times New Roman" w:cs="Times New Roman"/>
          <w:sz w:val="28"/>
          <w:szCs w:val="28"/>
        </w:rPr>
        <w:t xml:space="preserve">’ Column entry </w:t>
      </w:r>
      <w:r w:rsidR="009505B9">
        <w:rPr>
          <w:rFonts w:ascii="Times New Roman" w:hAnsi="Times New Roman" w:cs="Times New Roman"/>
          <w:sz w:val="28"/>
          <w:szCs w:val="28"/>
        </w:rPr>
        <w:t xml:space="preserve">( as the amount related to audited </w:t>
      </w:r>
      <w:r w:rsidR="007E273E">
        <w:rPr>
          <w:rFonts w:ascii="Times New Roman" w:hAnsi="Times New Roman" w:cs="Times New Roman"/>
          <w:sz w:val="28"/>
          <w:szCs w:val="28"/>
        </w:rPr>
        <w:t xml:space="preserve">period) </w:t>
      </w:r>
      <w:r w:rsidR="00CB5965" w:rsidRPr="00BB5406">
        <w:rPr>
          <w:rFonts w:ascii="Times New Roman" w:hAnsi="Times New Roman" w:cs="Times New Roman"/>
          <w:sz w:val="28"/>
          <w:szCs w:val="28"/>
        </w:rPr>
        <w:t>as per CC No,40/2016 and CC No.50/2016.</w:t>
      </w:r>
    </w:p>
    <w:p w:rsidR="007925D2" w:rsidRDefault="00CB5965" w:rsidP="007925D2">
      <w:pPr>
        <w:spacing w:line="240" w:lineRule="auto"/>
        <w:ind w:left="131" w:firstLine="720"/>
        <w:jc w:val="both"/>
        <w:rPr>
          <w:rFonts w:ascii="Times New Roman" w:hAnsi="Times New Roman" w:cs="Times New Roman"/>
          <w:b/>
          <w:sz w:val="28"/>
          <w:szCs w:val="28"/>
        </w:rPr>
      </w:pPr>
      <w:r w:rsidRPr="00BB5406">
        <w:rPr>
          <w:rFonts w:ascii="Times New Roman" w:hAnsi="Times New Roman" w:cs="Times New Roman"/>
          <w:sz w:val="28"/>
          <w:szCs w:val="28"/>
        </w:rPr>
        <w:t>5.</w:t>
      </w:r>
      <w:r w:rsidRPr="00BB5406">
        <w:rPr>
          <w:rFonts w:ascii="Times New Roman" w:hAnsi="Times New Roman" w:cs="Times New Roman"/>
          <w:sz w:val="28"/>
          <w:szCs w:val="28"/>
        </w:rPr>
        <w:tab/>
      </w:r>
      <w:r w:rsidRPr="00BB5406">
        <w:rPr>
          <w:rFonts w:ascii="Times New Roman" w:hAnsi="Times New Roman" w:cs="Times New Roman"/>
          <w:b/>
          <w:sz w:val="28"/>
          <w:szCs w:val="28"/>
        </w:rPr>
        <w:t>Decision:</w:t>
      </w:r>
    </w:p>
    <w:p w:rsidR="00CB5965" w:rsidRDefault="0083225A" w:rsidP="007925D2">
      <w:pPr>
        <w:spacing w:line="480" w:lineRule="auto"/>
        <w:ind w:left="851" w:firstLine="1305"/>
        <w:jc w:val="both"/>
        <w:rPr>
          <w:rFonts w:ascii="Times New Roman" w:hAnsi="Times New Roman" w:cs="Times New Roman"/>
          <w:sz w:val="28"/>
          <w:szCs w:val="28"/>
        </w:rPr>
      </w:pPr>
      <w:r w:rsidRPr="00BB5406">
        <w:rPr>
          <w:rFonts w:ascii="Times New Roman" w:hAnsi="Times New Roman" w:cs="Times New Roman"/>
          <w:b/>
          <w:sz w:val="28"/>
          <w:szCs w:val="28"/>
        </w:rPr>
        <w:t>As a sequel of above discussions, the Appeal is disposed off as per conclusion</w:t>
      </w:r>
      <w:r w:rsidR="007B1195">
        <w:rPr>
          <w:rFonts w:ascii="Times New Roman" w:hAnsi="Times New Roman" w:cs="Times New Roman"/>
          <w:b/>
          <w:sz w:val="28"/>
          <w:szCs w:val="28"/>
        </w:rPr>
        <w:t>s</w:t>
      </w:r>
      <w:r w:rsidRPr="00BB5406">
        <w:rPr>
          <w:rFonts w:ascii="Times New Roman" w:hAnsi="Times New Roman" w:cs="Times New Roman"/>
          <w:b/>
          <w:sz w:val="28"/>
          <w:szCs w:val="28"/>
        </w:rPr>
        <w:t xml:space="preserve"> arrived at </w:t>
      </w:r>
      <w:r w:rsidR="00010B98">
        <w:rPr>
          <w:rFonts w:ascii="Times New Roman" w:hAnsi="Times New Roman" w:cs="Times New Roman"/>
          <w:b/>
          <w:sz w:val="28"/>
          <w:szCs w:val="28"/>
        </w:rPr>
        <w:t xml:space="preserve">in </w:t>
      </w:r>
      <w:r w:rsidRPr="00BB5406">
        <w:rPr>
          <w:rFonts w:ascii="Times New Roman" w:hAnsi="Times New Roman" w:cs="Times New Roman"/>
          <w:b/>
          <w:sz w:val="28"/>
          <w:szCs w:val="28"/>
        </w:rPr>
        <w:t>Para-4 above. Accordingly, the Respondent is directed to recalculate the demand and refund/recover the amount found excess/short, if any, after adjustment</w:t>
      </w:r>
      <w:r w:rsidRPr="00BB5406">
        <w:rPr>
          <w:rFonts w:ascii="Times New Roman" w:hAnsi="Times New Roman" w:cs="Times New Roman"/>
          <w:sz w:val="28"/>
          <w:szCs w:val="28"/>
        </w:rPr>
        <w:t>.</w:t>
      </w:r>
      <w:r w:rsidR="00AC0FC7">
        <w:rPr>
          <w:rFonts w:ascii="Times New Roman" w:hAnsi="Times New Roman" w:cs="Times New Roman"/>
          <w:sz w:val="28"/>
          <w:szCs w:val="28"/>
        </w:rPr>
        <w:t xml:space="preserve"> </w:t>
      </w:r>
      <w:r w:rsidR="00AC0FC7" w:rsidRPr="00AC0FC7">
        <w:rPr>
          <w:rFonts w:ascii="Times New Roman" w:hAnsi="Times New Roman" w:cs="Times New Roman"/>
          <w:b/>
          <w:sz w:val="28"/>
          <w:szCs w:val="28"/>
        </w:rPr>
        <w:t>As the Respondent is equally responsible for the lapses made by it, hence, it is directed that no interest should be charged from the Petitioners on the pending payments</w:t>
      </w:r>
      <w:r w:rsidR="00AC0FC7">
        <w:rPr>
          <w:rFonts w:ascii="Times New Roman" w:hAnsi="Times New Roman" w:cs="Times New Roman"/>
          <w:sz w:val="28"/>
          <w:szCs w:val="28"/>
        </w:rPr>
        <w:t>.</w:t>
      </w:r>
    </w:p>
    <w:p w:rsidR="0083225A" w:rsidRDefault="0083225A" w:rsidP="007925D2">
      <w:pPr>
        <w:spacing w:line="480" w:lineRule="auto"/>
        <w:ind w:left="851"/>
        <w:jc w:val="both"/>
        <w:rPr>
          <w:rFonts w:ascii="Times New Roman" w:hAnsi="Times New Roman" w:cs="Times New Roman"/>
          <w:sz w:val="28"/>
          <w:szCs w:val="28"/>
        </w:rPr>
      </w:pPr>
      <w:r w:rsidRPr="00BB5406">
        <w:rPr>
          <w:rFonts w:ascii="Times New Roman" w:hAnsi="Times New Roman" w:cs="Times New Roman"/>
          <w:b/>
          <w:sz w:val="28"/>
          <w:szCs w:val="28"/>
        </w:rPr>
        <w:lastRenderedPageBreak/>
        <w:t>6.</w:t>
      </w:r>
      <w:r w:rsidRPr="00BB5406">
        <w:rPr>
          <w:rFonts w:ascii="Times New Roman" w:hAnsi="Times New Roman" w:cs="Times New Roman"/>
          <w:sz w:val="28"/>
          <w:szCs w:val="28"/>
        </w:rPr>
        <w:tab/>
      </w:r>
      <w:r w:rsidRPr="00BB5406">
        <w:rPr>
          <w:rFonts w:ascii="Times New Roman" w:hAnsi="Times New Roman" w:cs="Times New Roman"/>
          <w:sz w:val="28"/>
          <w:szCs w:val="28"/>
        </w:rPr>
        <w:tab/>
        <w:t xml:space="preserve">In case, the Petitioner or the Respondent is not satisfied with the above decision, it is at liberty to seek appropriate remedy against this order from the appropriate Bodies in accordance with Regulation 3.28 of </w:t>
      </w:r>
      <w:r w:rsidR="007B1195">
        <w:rPr>
          <w:rFonts w:ascii="Times New Roman" w:hAnsi="Times New Roman" w:cs="Times New Roman"/>
          <w:sz w:val="28"/>
          <w:szCs w:val="28"/>
        </w:rPr>
        <w:t xml:space="preserve">the </w:t>
      </w:r>
      <w:r w:rsidRPr="00BB5406">
        <w:rPr>
          <w:rFonts w:ascii="Times New Roman" w:hAnsi="Times New Roman" w:cs="Times New Roman"/>
          <w:sz w:val="28"/>
          <w:szCs w:val="28"/>
        </w:rPr>
        <w:t>Punjab State Electricity Regulatory Commission (Forum and Ombudsman) Regulations-2016.</w:t>
      </w:r>
    </w:p>
    <w:p w:rsidR="007925D2" w:rsidRPr="00BB5406" w:rsidRDefault="007925D2" w:rsidP="00D10994">
      <w:pPr>
        <w:spacing w:line="480" w:lineRule="auto"/>
        <w:ind w:left="851" w:hanging="131"/>
        <w:jc w:val="both"/>
        <w:rPr>
          <w:rFonts w:ascii="Times New Roman" w:hAnsi="Times New Roman" w:cs="Times New Roman"/>
          <w:sz w:val="28"/>
          <w:szCs w:val="28"/>
        </w:rPr>
      </w:pPr>
    </w:p>
    <w:p w:rsidR="000219B1" w:rsidRDefault="000219B1" w:rsidP="000219B1">
      <w:pPr>
        <w:pStyle w:val="NoSpacing"/>
        <w:ind w:left="5040" w:firstLine="720"/>
        <w:rPr>
          <w:rFonts w:ascii="Times New Roman" w:hAnsi="Times New Roman" w:cs="Times New Roman"/>
          <w:sz w:val="28"/>
          <w:szCs w:val="28"/>
        </w:rPr>
      </w:pPr>
      <w:r>
        <w:rPr>
          <w:rFonts w:ascii="Times New Roman" w:hAnsi="Times New Roman" w:cs="Times New Roman"/>
          <w:sz w:val="28"/>
          <w:szCs w:val="28"/>
        </w:rPr>
        <w:t>(VIRINDER SINGH)</w:t>
      </w:r>
    </w:p>
    <w:p w:rsidR="000219B1" w:rsidRDefault="000219B1" w:rsidP="000219B1">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July </w:t>
      </w:r>
      <w:r w:rsidR="00AC0FC7">
        <w:rPr>
          <w:rFonts w:ascii="Times New Roman" w:hAnsi="Times New Roman" w:cs="Times New Roman"/>
          <w:sz w:val="28"/>
          <w:szCs w:val="28"/>
        </w:rPr>
        <w:t>16</w:t>
      </w:r>
      <w:r w:rsidR="007A7063">
        <w:rPr>
          <w:rFonts w:ascii="Times New Roman" w:hAnsi="Times New Roman" w:cs="Times New Roman"/>
          <w:sz w:val="28"/>
          <w:szCs w:val="28"/>
        </w:rPr>
        <w:t>,</w:t>
      </w:r>
      <w:r>
        <w:rPr>
          <w:rFonts w:ascii="Times New Roman" w:hAnsi="Times New Roman" w:cs="Times New Roman"/>
          <w:sz w:val="28"/>
          <w:szCs w:val="28"/>
        </w:rPr>
        <w:t xml:space="preserve">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0219B1" w:rsidRDefault="000219B1" w:rsidP="000219B1">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0219B1" w:rsidRPr="00BB5406" w:rsidRDefault="000219B1" w:rsidP="00D10994">
      <w:pPr>
        <w:spacing w:line="480" w:lineRule="auto"/>
        <w:ind w:left="851" w:hanging="131"/>
        <w:jc w:val="both"/>
        <w:rPr>
          <w:rFonts w:ascii="Times New Roman" w:hAnsi="Times New Roman" w:cs="Times New Roman"/>
          <w:sz w:val="28"/>
          <w:szCs w:val="28"/>
        </w:rPr>
      </w:pPr>
    </w:p>
    <w:p w:rsidR="0083225A" w:rsidRDefault="0083225A" w:rsidP="00D10994">
      <w:pPr>
        <w:spacing w:line="240" w:lineRule="auto"/>
        <w:ind w:left="1440" w:hanging="720"/>
        <w:jc w:val="both"/>
        <w:rPr>
          <w:rFonts w:ascii="Times New Roman" w:hAnsi="Times New Roman" w:cs="Times New Roman"/>
          <w:sz w:val="28"/>
          <w:szCs w:val="28"/>
        </w:rPr>
      </w:pPr>
      <w:r>
        <w:rPr>
          <w:rFonts w:ascii="Times New Roman" w:hAnsi="Times New Roman" w:cs="Times New Roman"/>
          <w:sz w:val="28"/>
          <w:szCs w:val="28"/>
        </w:rPr>
        <w:tab/>
      </w:r>
    </w:p>
    <w:p w:rsidR="0083225A" w:rsidRDefault="0083225A" w:rsidP="00D10994">
      <w:pPr>
        <w:spacing w:line="240" w:lineRule="auto"/>
        <w:jc w:val="both"/>
        <w:rPr>
          <w:rFonts w:ascii="Times New Roman" w:hAnsi="Times New Roman" w:cs="Times New Roman"/>
          <w:sz w:val="28"/>
          <w:szCs w:val="28"/>
        </w:rPr>
      </w:pPr>
    </w:p>
    <w:p w:rsidR="0083225A" w:rsidRPr="00CB5965" w:rsidRDefault="0083225A" w:rsidP="00CB5965">
      <w:pPr>
        <w:spacing w:line="480" w:lineRule="auto"/>
        <w:jc w:val="both"/>
        <w:rPr>
          <w:rFonts w:ascii="Times New Roman" w:hAnsi="Times New Roman" w:cs="Times New Roman"/>
          <w:sz w:val="28"/>
          <w:szCs w:val="28"/>
        </w:rPr>
      </w:pPr>
    </w:p>
    <w:p w:rsidR="00CB5965" w:rsidRDefault="00CB5965" w:rsidP="00CB5965">
      <w:pPr>
        <w:spacing w:line="480" w:lineRule="auto"/>
        <w:jc w:val="both"/>
        <w:rPr>
          <w:rFonts w:ascii="Times New Roman" w:hAnsi="Times New Roman" w:cs="Times New Roman"/>
          <w:sz w:val="28"/>
          <w:szCs w:val="28"/>
        </w:rPr>
      </w:pPr>
    </w:p>
    <w:p w:rsidR="00B07399" w:rsidRDefault="00B07399" w:rsidP="00A61C81">
      <w:pPr>
        <w:spacing w:line="480" w:lineRule="auto"/>
        <w:ind w:left="720" w:firstLine="1440"/>
        <w:jc w:val="both"/>
        <w:rPr>
          <w:rFonts w:ascii="Times New Roman" w:hAnsi="Times New Roman" w:cs="Times New Roman"/>
          <w:sz w:val="28"/>
          <w:szCs w:val="28"/>
        </w:rPr>
      </w:pPr>
    </w:p>
    <w:p w:rsidR="00E5162C" w:rsidRPr="00303ADA" w:rsidRDefault="00E5162C" w:rsidP="00A61C81">
      <w:pPr>
        <w:spacing w:line="480" w:lineRule="auto"/>
        <w:ind w:left="720" w:firstLine="1440"/>
        <w:jc w:val="both"/>
        <w:rPr>
          <w:rFonts w:ascii="Times New Roman" w:hAnsi="Times New Roman" w:cs="Times New Roman"/>
          <w:sz w:val="28"/>
          <w:szCs w:val="28"/>
        </w:rPr>
      </w:pPr>
    </w:p>
    <w:p w:rsidR="003B7E20" w:rsidRPr="0002424A" w:rsidRDefault="0033227A" w:rsidP="00E43927">
      <w:pPr>
        <w:pStyle w:val="ListParagraph"/>
        <w:spacing w:line="480" w:lineRule="auto"/>
        <w:ind w:left="1418"/>
        <w:jc w:val="both"/>
        <w:rPr>
          <w:rFonts w:ascii="Times New Roman" w:hAnsi="Times New Roman" w:cs="Times New Roman"/>
          <w:sz w:val="28"/>
          <w:szCs w:val="28"/>
        </w:rPr>
      </w:pPr>
      <w:r w:rsidRPr="0002424A">
        <w:rPr>
          <w:rFonts w:ascii="Times New Roman" w:hAnsi="Times New Roman" w:cs="Times New Roman"/>
          <w:sz w:val="28"/>
          <w:szCs w:val="28"/>
        </w:rPr>
        <w:tab/>
      </w:r>
      <w:r w:rsidRPr="0002424A">
        <w:rPr>
          <w:rFonts w:ascii="Times New Roman" w:hAnsi="Times New Roman" w:cs="Times New Roman"/>
          <w:sz w:val="28"/>
          <w:szCs w:val="28"/>
        </w:rPr>
        <w:tab/>
      </w:r>
      <w:r w:rsidRPr="0002424A">
        <w:rPr>
          <w:rFonts w:ascii="Times New Roman" w:hAnsi="Times New Roman" w:cs="Times New Roman"/>
          <w:sz w:val="28"/>
          <w:szCs w:val="28"/>
        </w:rPr>
        <w:tab/>
      </w:r>
    </w:p>
    <w:p w:rsidR="002458FE" w:rsidRDefault="002458FE" w:rsidP="00E43927">
      <w:pPr>
        <w:pStyle w:val="ListParagraph"/>
        <w:spacing w:line="480" w:lineRule="auto"/>
        <w:ind w:left="1418"/>
        <w:jc w:val="both"/>
        <w:rPr>
          <w:rFonts w:ascii="Times New Roman" w:hAnsi="Times New Roman" w:cs="Times New Roman"/>
          <w:sz w:val="28"/>
          <w:szCs w:val="28"/>
        </w:rPr>
      </w:pPr>
    </w:p>
    <w:p w:rsidR="003B7E20" w:rsidRDefault="003B7E20" w:rsidP="00E43927">
      <w:pPr>
        <w:pStyle w:val="ListParagraph"/>
        <w:spacing w:line="480" w:lineRule="auto"/>
        <w:ind w:left="1418"/>
        <w:jc w:val="both"/>
        <w:rPr>
          <w:rFonts w:ascii="Times New Roman" w:hAnsi="Times New Roman" w:cs="Times New Roman"/>
          <w:sz w:val="28"/>
          <w:szCs w:val="28"/>
        </w:rPr>
      </w:pPr>
    </w:p>
    <w:p w:rsidR="002D6380" w:rsidRDefault="002D6380" w:rsidP="002D6380">
      <w:pPr>
        <w:pStyle w:val="NormalWeb"/>
        <w:jc w:val="both"/>
        <w:rPr>
          <w:color w:val="000000"/>
          <w:sz w:val="27"/>
          <w:szCs w:val="27"/>
        </w:rPr>
      </w:pPr>
      <w:r>
        <w:rPr>
          <w:b/>
          <w:bCs/>
          <w:color w:val="000000"/>
          <w:sz w:val="32"/>
          <w:szCs w:val="32"/>
        </w:rPr>
        <w:t>.</w:t>
      </w:r>
      <w:r>
        <w:t xml:space="preserve"> </w:t>
      </w:r>
    </w:p>
    <w:p w:rsidR="002D6380" w:rsidRDefault="002D6380" w:rsidP="002D6380">
      <w:pPr>
        <w:pStyle w:val="NormalWeb"/>
        <w:jc w:val="both"/>
        <w:rPr>
          <w:color w:val="000000"/>
          <w:sz w:val="27"/>
          <w:szCs w:val="27"/>
        </w:rPr>
      </w:pPr>
    </w:p>
    <w:p w:rsidR="002D6380" w:rsidRDefault="002D6380" w:rsidP="002D6380">
      <w:pPr>
        <w:pStyle w:val="NormalWeb"/>
        <w:jc w:val="both"/>
        <w:rPr>
          <w:color w:val="000000"/>
          <w:sz w:val="22"/>
          <w:szCs w:val="22"/>
        </w:rPr>
      </w:pPr>
    </w:p>
    <w:p w:rsidR="002D6380" w:rsidRDefault="002D6380" w:rsidP="002D6380">
      <w:pPr>
        <w:pStyle w:val="NormalWeb"/>
        <w:jc w:val="both"/>
        <w:rPr>
          <w:color w:val="000000"/>
          <w:sz w:val="22"/>
          <w:szCs w:val="22"/>
        </w:rPr>
      </w:pPr>
    </w:p>
    <w:p w:rsidR="002D6380" w:rsidRDefault="002D6380" w:rsidP="00E43927">
      <w:pPr>
        <w:pStyle w:val="ListParagraph"/>
        <w:spacing w:line="480" w:lineRule="auto"/>
        <w:ind w:left="1418"/>
        <w:jc w:val="both"/>
        <w:rPr>
          <w:rFonts w:ascii="Times New Roman" w:hAnsi="Times New Roman" w:cs="Times New Roman"/>
          <w:sz w:val="28"/>
          <w:szCs w:val="28"/>
        </w:rPr>
      </w:pPr>
    </w:p>
    <w:p w:rsidR="002D6380" w:rsidRDefault="002D6380" w:rsidP="00E43927">
      <w:pPr>
        <w:pStyle w:val="ListParagraph"/>
        <w:spacing w:line="480" w:lineRule="auto"/>
        <w:ind w:left="1418"/>
        <w:jc w:val="both"/>
        <w:rPr>
          <w:rFonts w:ascii="Times New Roman" w:hAnsi="Times New Roman" w:cs="Times New Roman"/>
          <w:sz w:val="28"/>
          <w:szCs w:val="28"/>
        </w:rPr>
      </w:pPr>
    </w:p>
    <w:p w:rsidR="002D6380" w:rsidRDefault="002D6380" w:rsidP="00E43927">
      <w:pPr>
        <w:pStyle w:val="ListParagraph"/>
        <w:spacing w:line="480" w:lineRule="auto"/>
        <w:ind w:left="1418"/>
        <w:jc w:val="both"/>
        <w:rPr>
          <w:rFonts w:ascii="Times New Roman" w:hAnsi="Times New Roman" w:cs="Times New Roman"/>
          <w:sz w:val="28"/>
          <w:szCs w:val="28"/>
        </w:rPr>
      </w:pPr>
    </w:p>
    <w:p w:rsidR="002D6380" w:rsidRDefault="002D6380" w:rsidP="00E43927">
      <w:pPr>
        <w:pStyle w:val="ListParagraph"/>
        <w:spacing w:line="480" w:lineRule="auto"/>
        <w:ind w:left="1418"/>
        <w:jc w:val="both"/>
        <w:rPr>
          <w:rFonts w:ascii="Times New Roman" w:hAnsi="Times New Roman" w:cs="Times New Roman"/>
          <w:sz w:val="28"/>
          <w:szCs w:val="28"/>
        </w:rPr>
      </w:pPr>
    </w:p>
    <w:p w:rsidR="002D6380" w:rsidRDefault="002D6380" w:rsidP="00E43927">
      <w:pPr>
        <w:pStyle w:val="ListParagraph"/>
        <w:spacing w:line="480" w:lineRule="auto"/>
        <w:ind w:left="1418"/>
        <w:jc w:val="both"/>
        <w:rPr>
          <w:rFonts w:ascii="Times New Roman" w:hAnsi="Times New Roman" w:cs="Times New Roman"/>
          <w:sz w:val="28"/>
          <w:szCs w:val="28"/>
        </w:rPr>
      </w:pPr>
    </w:p>
    <w:p w:rsidR="002D6380" w:rsidRDefault="002D6380" w:rsidP="00E43927">
      <w:pPr>
        <w:pStyle w:val="ListParagraph"/>
        <w:spacing w:line="480" w:lineRule="auto"/>
        <w:ind w:left="1418"/>
        <w:jc w:val="both"/>
        <w:rPr>
          <w:rFonts w:ascii="Times New Roman" w:hAnsi="Times New Roman" w:cs="Times New Roman"/>
          <w:sz w:val="28"/>
          <w:szCs w:val="28"/>
        </w:rPr>
      </w:pPr>
    </w:p>
    <w:p w:rsidR="000D5BAF" w:rsidRDefault="000D5BAF"/>
    <w:p w:rsidR="00E43927" w:rsidRDefault="00E43927"/>
    <w:sectPr w:rsidR="00E43927" w:rsidSect="00592F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510" w:rsidRDefault="00EA1510" w:rsidP="00592FCB">
      <w:pPr>
        <w:spacing w:after="0" w:line="240" w:lineRule="auto"/>
      </w:pPr>
      <w:r>
        <w:separator/>
      </w:r>
    </w:p>
  </w:endnote>
  <w:endnote w:type="continuationSeparator" w:id="1">
    <w:p w:rsidR="00EA1510" w:rsidRDefault="00EA1510" w:rsidP="00592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88" w:rsidRDefault="001E3E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88" w:rsidRDefault="001E3E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88" w:rsidRDefault="001E3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510" w:rsidRDefault="00EA1510" w:rsidP="00592FCB">
      <w:pPr>
        <w:spacing w:after="0" w:line="240" w:lineRule="auto"/>
      </w:pPr>
      <w:r>
        <w:separator/>
      </w:r>
    </w:p>
  </w:footnote>
  <w:footnote w:type="continuationSeparator" w:id="1">
    <w:p w:rsidR="00EA1510" w:rsidRDefault="00EA1510" w:rsidP="00592F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88" w:rsidRDefault="001E3E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3594" o:spid="_x0000_s15362"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4579"/>
      <w:docPartObj>
        <w:docPartGallery w:val="Page Numbers (Top of Page)"/>
        <w:docPartUnique/>
      </w:docPartObj>
    </w:sdtPr>
    <w:sdtContent>
      <w:p w:rsidR="00D15955" w:rsidRDefault="001E3E8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3595" o:spid="_x0000_s15363"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25</w:t>
          </w:r>
        </w:fldSimple>
      </w:p>
    </w:sdtContent>
  </w:sdt>
  <w:p w:rsidR="00D15955" w:rsidRDefault="00D159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E88" w:rsidRDefault="001E3E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3593" o:spid="_x0000_s15361"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D68"/>
    <w:multiLevelType w:val="hybridMultilevel"/>
    <w:tmpl w:val="368613B0"/>
    <w:lvl w:ilvl="0" w:tplc="AA842D42">
      <w:start w:val="1"/>
      <w:numFmt w:val="lowerLetter"/>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6F34E8D"/>
    <w:multiLevelType w:val="hybridMultilevel"/>
    <w:tmpl w:val="E46ED860"/>
    <w:lvl w:ilvl="0" w:tplc="6DB89BF8">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nsid w:val="0E46524E"/>
    <w:multiLevelType w:val="hybridMultilevel"/>
    <w:tmpl w:val="C704638A"/>
    <w:lvl w:ilvl="0" w:tplc="3D263082">
      <w:start w:val="1"/>
      <w:numFmt w:val="lowerRoman"/>
      <w:lvlText w:val="(%1)"/>
      <w:lvlJc w:val="left"/>
      <w:pPr>
        <w:ind w:left="2705" w:hanging="720"/>
      </w:pPr>
      <w:rPr>
        <w:rFonts w:hint="default"/>
        <w:b/>
      </w:rPr>
    </w:lvl>
    <w:lvl w:ilvl="1" w:tplc="40090019">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3">
    <w:nsid w:val="25AF5AFD"/>
    <w:multiLevelType w:val="hybridMultilevel"/>
    <w:tmpl w:val="905ED1D6"/>
    <w:lvl w:ilvl="0" w:tplc="78D031D0">
      <w:start w:val="1"/>
      <w:numFmt w:val="lowerRoman"/>
      <w:lvlText w:val="(%1)"/>
      <w:lvlJc w:val="left"/>
      <w:pPr>
        <w:ind w:left="644" w:hanging="360"/>
      </w:pPr>
      <w:rPr>
        <w:rFonts w:ascii="Times New Roman" w:eastAsiaTheme="minorEastAsia" w:hAnsi="Times New Roman" w:cs="Times New Roman"/>
        <w:b/>
      </w:rPr>
    </w:lvl>
    <w:lvl w:ilvl="1" w:tplc="40090019">
      <w:start w:val="1"/>
      <w:numFmt w:val="decimal"/>
      <w:lvlText w:val="%2."/>
      <w:lvlJc w:val="left"/>
      <w:pPr>
        <w:tabs>
          <w:tab w:val="num" w:pos="2028"/>
        </w:tabs>
        <w:ind w:left="2028" w:hanging="360"/>
      </w:pPr>
    </w:lvl>
    <w:lvl w:ilvl="2" w:tplc="4009001B">
      <w:start w:val="1"/>
      <w:numFmt w:val="decimal"/>
      <w:lvlText w:val="%3."/>
      <w:lvlJc w:val="left"/>
      <w:pPr>
        <w:tabs>
          <w:tab w:val="num" w:pos="2748"/>
        </w:tabs>
        <w:ind w:left="2748" w:hanging="360"/>
      </w:pPr>
    </w:lvl>
    <w:lvl w:ilvl="3" w:tplc="4009000F">
      <w:start w:val="1"/>
      <w:numFmt w:val="decimal"/>
      <w:lvlText w:val="%4."/>
      <w:lvlJc w:val="left"/>
      <w:pPr>
        <w:tabs>
          <w:tab w:val="num" w:pos="3468"/>
        </w:tabs>
        <w:ind w:left="3468" w:hanging="360"/>
      </w:pPr>
    </w:lvl>
    <w:lvl w:ilvl="4" w:tplc="40090019">
      <w:start w:val="1"/>
      <w:numFmt w:val="decimal"/>
      <w:lvlText w:val="%5."/>
      <w:lvlJc w:val="left"/>
      <w:pPr>
        <w:tabs>
          <w:tab w:val="num" w:pos="4188"/>
        </w:tabs>
        <w:ind w:left="4188" w:hanging="360"/>
      </w:pPr>
    </w:lvl>
    <w:lvl w:ilvl="5" w:tplc="4009001B">
      <w:start w:val="1"/>
      <w:numFmt w:val="decimal"/>
      <w:lvlText w:val="%6."/>
      <w:lvlJc w:val="left"/>
      <w:pPr>
        <w:tabs>
          <w:tab w:val="num" w:pos="4908"/>
        </w:tabs>
        <w:ind w:left="4908" w:hanging="360"/>
      </w:pPr>
    </w:lvl>
    <w:lvl w:ilvl="6" w:tplc="4009000F">
      <w:start w:val="1"/>
      <w:numFmt w:val="decimal"/>
      <w:lvlText w:val="%7."/>
      <w:lvlJc w:val="left"/>
      <w:pPr>
        <w:tabs>
          <w:tab w:val="num" w:pos="5628"/>
        </w:tabs>
        <w:ind w:left="5628" w:hanging="360"/>
      </w:pPr>
    </w:lvl>
    <w:lvl w:ilvl="7" w:tplc="40090019">
      <w:start w:val="1"/>
      <w:numFmt w:val="decimal"/>
      <w:lvlText w:val="%8."/>
      <w:lvlJc w:val="left"/>
      <w:pPr>
        <w:tabs>
          <w:tab w:val="num" w:pos="6348"/>
        </w:tabs>
        <w:ind w:left="6348" w:hanging="360"/>
      </w:pPr>
    </w:lvl>
    <w:lvl w:ilvl="8" w:tplc="4009001B">
      <w:start w:val="1"/>
      <w:numFmt w:val="decimal"/>
      <w:lvlText w:val="%9."/>
      <w:lvlJc w:val="left"/>
      <w:pPr>
        <w:tabs>
          <w:tab w:val="num" w:pos="7068"/>
        </w:tabs>
        <w:ind w:left="7068" w:hanging="360"/>
      </w:pPr>
    </w:lvl>
  </w:abstractNum>
  <w:abstractNum w:abstractNumId="4">
    <w:nsid w:val="2C4C12B8"/>
    <w:multiLevelType w:val="hybridMultilevel"/>
    <w:tmpl w:val="80664F62"/>
    <w:lvl w:ilvl="0" w:tplc="EACADEEE">
      <w:start w:val="1"/>
      <w:numFmt w:val="lowerRoman"/>
      <w:lvlText w:val="(%1)"/>
      <w:lvlJc w:val="left"/>
      <w:pPr>
        <w:ind w:left="2880" w:hanging="720"/>
      </w:pPr>
      <w:rPr>
        <w:rFonts w:hint="default"/>
        <w:b/>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
    <w:nsid w:val="2E551D1B"/>
    <w:multiLevelType w:val="hybridMultilevel"/>
    <w:tmpl w:val="8946A826"/>
    <w:lvl w:ilvl="0" w:tplc="39C0FBA6">
      <w:start w:val="1"/>
      <w:numFmt w:val="lowerLetter"/>
      <w:lvlText w:val="(%1)"/>
      <w:lvlJc w:val="left"/>
      <w:pPr>
        <w:ind w:left="1920" w:hanging="36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4C11067"/>
    <w:multiLevelType w:val="hybridMultilevel"/>
    <w:tmpl w:val="D9203FFE"/>
    <w:lvl w:ilvl="0" w:tplc="EDE0390C">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8B373B1"/>
    <w:multiLevelType w:val="hybridMultilevel"/>
    <w:tmpl w:val="BD32D158"/>
    <w:lvl w:ilvl="0" w:tplc="264454A6">
      <w:start w:val="4"/>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39106299"/>
    <w:multiLevelType w:val="hybridMultilevel"/>
    <w:tmpl w:val="F0A8FDFA"/>
    <w:lvl w:ilvl="0" w:tplc="F71CA6D4">
      <w:start w:val="1"/>
      <w:numFmt w:val="decimal"/>
      <w:lvlText w:val="%1."/>
      <w:lvlJc w:val="left"/>
      <w:pPr>
        <w:ind w:left="1800" w:hanging="360"/>
      </w:pPr>
      <w:rPr>
        <w:b/>
        <w:strike w:val="0"/>
        <w:dstrike w:val="0"/>
        <w:u w:val="none"/>
        <w:effect w:val="none"/>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9C2042B"/>
    <w:multiLevelType w:val="hybridMultilevel"/>
    <w:tmpl w:val="07E05662"/>
    <w:lvl w:ilvl="0" w:tplc="7E586B72">
      <w:start w:val="1"/>
      <w:numFmt w:val="lowerRoman"/>
      <w:lvlText w:val="(%1)"/>
      <w:lvlJc w:val="left"/>
      <w:pPr>
        <w:ind w:left="28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E3A44E2"/>
    <w:multiLevelType w:val="hybridMultilevel"/>
    <w:tmpl w:val="CC30CEBC"/>
    <w:lvl w:ilvl="0" w:tplc="E8CA5290">
      <w:start w:val="1"/>
      <w:numFmt w:val="lowerLetter"/>
      <w:lvlText w:val="(%1)"/>
      <w:lvlJc w:val="left"/>
      <w:pPr>
        <w:ind w:left="1916" w:hanging="360"/>
      </w:pPr>
      <w:rPr>
        <w:rFonts w:hint="default"/>
      </w:rPr>
    </w:lvl>
    <w:lvl w:ilvl="1" w:tplc="40090019" w:tentative="1">
      <w:start w:val="1"/>
      <w:numFmt w:val="lowerLetter"/>
      <w:lvlText w:val="%2."/>
      <w:lvlJc w:val="left"/>
      <w:pPr>
        <w:ind w:left="2636" w:hanging="360"/>
      </w:pPr>
    </w:lvl>
    <w:lvl w:ilvl="2" w:tplc="4009001B" w:tentative="1">
      <w:start w:val="1"/>
      <w:numFmt w:val="lowerRoman"/>
      <w:lvlText w:val="%3."/>
      <w:lvlJc w:val="right"/>
      <w:pPr>
        <w:ind w:left="3356" w:hanging="180"/>
      </w:pPr>
    </w:lvl>
    <w:lvl w:ilvl="3" w:tplc="4009000F" w:tentative="1">
      <w:start w:val="1"/>
      <w:numFmt w:val="decimal"/>
      <w:lvlText w:val="%4."/>
      <w:lvlJc w:val="left"/>
      <w:pPr>
        <w:ind w:left="4076" w:hanging="360"/>
      </w:pPr>
    </w:lvl>
    <w:lvl w:ilvl="4" w:tplc="40090019" w:tentative="1">
      <w:start w:val="1"/>
      <w:numFmt w:val="lowerLetter"/>
      <w:lvlText w:val="%5."/>
      <w:lvlJc w:val="left"/>
      <w:pPr>
        <w:ind w:left="4796" w:hanging="360"/>
      </w:pPr>
    </w:lvl>
    <w:lvl w:ilvl="5" w:tplc="4009001B" w:tentative="1">
      <w:start w:val="1"/>
      <w:numFmt w:val="lowerRoman"/>
      <w:lvlText w:val="%6."/>
      <w:lvlJc w:val="right"/>
      <w:pPr>
        <w:ind w:left="5516" w:hanging="180"/>
      </w:pPr>
    </w:lvl>
    <w:lvl w:ilvl="6" w:tplc="4009000F" w:tentative="1">
      <w:start w:val="1"/>
      <w:numFmt w:val="decimal"/>
      <w:lvlText w:val="%7."/>
      <w:lvlJc w:val="left"/>
      <w:pPr>
        <w:ind w:left="6236" w:hanging="360"/>
      </w:pPr>
    </w:lvl>
    <w:lvl w:ilvl="7" w:tplc="40090019" w:tentative="1">
      <w:start w:val="1"/>
      <w:numFmt w:val="lowerLetter"/>
      <w:lvlText w:val="%8."/>
      <w:lvlJc w:val="left"/>
      <w:pPr>
        <w:ind w:left="6956" w:hanging="360"/>
      </w:pPr>
    </w:lvl>
    <w:lvl w:ilvl="8" w:tplc="4009001B" w:tentative="1">
      <w:start w:val="1"/>
      <w:numFmt w:val="lowerRoman"/>
      <w:lvlText w:val="%9."/>
      <w:lvlJc w:val="right"/>
      <w:pPr>
        <w:ind w:left="7676" w:hanging="180"/>
      </w:pPr>
    </w:lvl>
  </w:abstractNum>
  <w:abstractNum w:abstractNumId="12">
    <w:nsid w:val="4E8D4F2B"/>
    <w:multiLevelType w:val="hybridMultilevel"/>
    <w:tmpl w:val="D5B29B00"/>
    <w:lvl w:ilvl="0" w:tplc="A3241A0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EC7689C"/>
    <w:multiLevelType w:val="hybridMultilevel"/>
    <w:tmpl w:val="9C5E3AF4"/>
    <w:lvl w:ilvl="0" w:tplc="4D98418A">
      <w:start w:val="1"/>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53C91D74"/>
    <w:multiLevelType w:val="hybridMultilevel"/>
    <w:tmpl w:val="BD387D12"/>
    <w:lvl w:ilvl="0" w:tplc="2D22D5F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56A11C31"/>
    <w:multiLevelType w:val="hybridMultilevel"/>
    <w:tmpl w:val="009E27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6D57C69"/>
    <w:multiLevelType w:val="hybridMultilevel"/>
    <w:tmpl w:val="196CB0EC"/>
    <w:lvl w:ilvl="0" w:tplc="EE222C5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68DF03E0"/>
    <w:multiLevelType w:val="hybridMultilevel"/>
    <w:tmpl w:val="EBC2235A"/>
    <w:lvl w:ilvl="0" w:tplc="1966A9AE">
      <w:start w:val="1"/>
      <w:numFmt w:val="lowerRoman"/>
      <w:lvlText w:val="(%1)"/>
      <w:lvlJc w:val="left"/>
      <w:pPr>
        <w:ind w:left="3208" w:hanging="720"/>
      </w:pPr>
      <w:rPr>
        <w:rFonts w:hint="default"/>
        <w:b/>
      </w:rPr>
    </w:lvl>
    <w:lvl w:ilvl="1" w:tplc="40090019" w:tentative="1">
      <w:start w:val="1"/>
      <w:numFmt w:val="lowerLetter"/>
      <w:lvlText w:val="%2."/>
      <w:lvlJc w:val="left"/>
      <w:pPr>
        <w:ind w:left="3568" w:hanging="360"/>
      </w:pPr>
    </w:lvl>
    <w:lvl w:ilvl="2" w:tplc="4009001B" w:tentative="1">
      <w:start w:val="1"/>
      <w:numFmt w:val="lowerRoman"/>
      <w:lvlText w:val="%3."/>
      <w:lvlJc w:val="right"/>
      <w:pPr>
        <w:ind w:left="4288" w:hanging="180"/>
      </w:pPr>
    </w:lvl>
    <w:lvl w:ilvl="3" w:tplc="4009000F" w:tentative="1">
      <w:start w:val="1"/>
      <w:numFmt w:val="decimal"/>
      <w:lvlText w:val="%4."/>
      <w:lvlJc w:val="left"/>
      <w:pPr>
        <w:ind w:left="5008" w:hanging="360"/>
      </w:pPr>
    </w:lvl>
    <w:lvl w:ilvl="4" w:tplc="40090019" w:tentative="1">
      <w:start w:val="1"/>
      <w:numFmt w:val="lowerLetter"/>
      <w:lvlText w:val="%5."/>
      <w:lvlJc w:val="left"/>
      <w:pPr>
        <w:ind w:left="5728" w:hanging="360"/>
      </w:pPr>
    </w:lvl>
    <w:lvl w:ilvl="5" w:tplc="4009001B" w:tentative="1">
      <w:start w:val="1"/>
      <w:numFmt w:val="lowerRoman"/>
      <w:lvlText w:val="%6."/>
      <w:lvlJc w:val="right"/>
      <w:pPr>
        <w:ind w:left="6448" w:hanging="180"/>
      </w:pPr>
    </w:lvl>
    <w:lvl w:ilvl="6" w:tplc="4009000F" w:tentative="1">
      <w:start w:val="1"/>
      <w:numFmt w:val="decimal"/>
      <w:lvlText w:val="%7."/>
      <w:lvlJc w:val="left"/>
      <w:pPr>
        <w:ind w:left="7168" w:hanging="360"/>
      </w:pPr>
    </w:lvl>
    <w:lvl w:ilvl="7" w:tplc="40090019" w:tentative="1">
      <w:start w:val="1"/>
      <w:numFmt w:val="lowerLetter"/>
      <w:lvlText w:val="%8."/>
      <w:lvlJc w:val="left"/>
      <w:pPr>
        <w:ind w:left="7888" w:hanging="360"/>
      </w:pPr>
    </w:lvl>
    <w:lvl w:ilvl="8" w:tplc="4009001B" w:tentative="1">
      <w:start w:val="1"/>
      <w:numFmt w:val="lowerRoman"/>
      <w:lvlText w:val="%9."/>
      <w:lvlJc w:val="right"/>
      <w:pPr>
        <w:ind w:left="860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1"/>
  </w:num>
  <w:num w:numId="10">
    <w:abstractNumId w:val="16"/>
  </w:num>
  <w:num w:numId="11">
    <w:abstractNumId w:val="0"/>
  </w:num>
  <w:num w:numId="12">
    <w:abstractNumId w:val="12"/>
  </w:num>
  <w:num w:numId="13">
    <w:abstractNumId w:val="4"/>
  </w:num>
  <w:num w:numId="14">
    <w:abstractNumId w:val="13"/>
  </w:num>
  <w:num w:numId="15">
    <w:abstractNumId w:val="14"/>
  </w:num>
  <w:num w:numId="16">
    <w:abstractNumId w:val="2"/>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AA6202"/>
    <w:rsid w:val="00010529"/>
    <w:rsid w:val="00010B98"/>
    <w:rsid w:val="000219B1"/>
    <w:rsid w:val="0002424A"/>
    <w:rsid w:val="00041F87"/>
    <w:rsid w:val="00043209"/>
    <w:rsid w:val="000468BF"/>
    <w:rsid w:val="000916F4"/>
    <w:rsid w:val="000A6531"/>
    <w:rsid w:val="000B7048"/>
    <w:rsid w:val="000D0E99"/>
    <w:rsid w:val="000D5BAF"/>
    <w:rsid w:val="000E7F32"/>
    <w:rsid w:val="00102718"/>
    <w:rsid w:val="00147E3A"/>
    <w:rsid w:val="00160E1A"/>
    <w:rsid w:val="00167C24"/>
    <w:rsid w:val="0017601B"/>
    <w:rsid w:val="001B1865"/>
    <w:rsid w:val="001B4936"/>
    <w:rsid w:val="001D510F"/>
    <w:rsid w:val="001E2394"/>
    <w:rsid w:val="001E3E88"/>
    <w:rsid w:val="001E492E"/>
    <w:rsid w:val="001F6591"/>
    <w:rsid w:val="00244B4A"/>
    <w:rsid w:val="002458FE"/>
    <w:rsid w:val="0025197F"/>
    <w:rsid w:val="00264FAE"/>
    <w:rsid w:val="00266CFB"/>
    <w:rsid w:val="00267905"/>
    <w:rsid w:val="002751E1"/>
    <w:rsid w:val="00281A3C"/>
    <w:rsid w:val="00294410"/>
    <w:rsid w:val="002A040E"/>
    <w:rsid w:val="002B7F94"/>
    <w:rsid w:val="002D6380"/>
    <w:rsid w:val="002F4D49"/>
    <w:rsid w:val="00303ADA"/>
    <w:rsid w:val="0030562C"/>
    <w:rsid w:val="00315440"/>
    <w:rsid w:val="003254A3"/>
    <w:rsid w:val="0033227A"/>
    <w:rsid w:val="00344A0B"/>
    <w:rsid w:val="003601F2"/>
    <w:rsid w:val="00367D16"/>
    <w:rsid w:val="00392FB1"/>
    <w:rsid w:val="00396774"/>
    <w:rsid w:val="003B778F"/>
    <w:rsid w:val="003B7E20"/>
    <w:rsid w:val="003C4D2C"/>
    <w:rsid w:val="003D0D06"/>
    <w:rsid w:val="003E46A7"/>
    <w:rsid w:val="00403B1E"/>
    <w:rsid w:val="00422F90"/>
    <w:rsid w:val="00431335"/>
    <w:rsid w:val="0044052D"/>
    <w:rsid w:val="004735BF"/>
    <w:rsid w:val="004803E9"/>
    <w:rsid w:val="00483857"/>
    <w:rsid w:val="00484313"/>
    <w:rsid w:val="004938F3"/>
    <w:rsid w:val="0049650D"/>
    <w:rsid w:val="004A017A"/>
    <w:rsid w:val="004E52A5"/>
    <w:rsid w:val="0050550A"/>
    <w:rsid w:val="005075CE"/>
    <w:rsid w:val="005140EC"/>
    <w:rsid w:val="00523255"/>
    <w:rsid w:val="0054763B"/>
    <w:rsid w:val="0055773B"/>
    <w:rsid w:val="00565152"/>
    <w:rsid w:val="0058230E"/>
    <w:rsid w:val="00592FCB"/>
    <w:rsid w:val="005A577E"/>
    <w:rsid w:val="005A582B"/>
    <w:rsid w:val="005B0201"/>
    <w:rsid w:val="005D19D3"/>
    <w:rsid w:val="005D5EF6"/>
    <w:rsid w:val="005E5BF3"/>
    <w:rsid w:val="005F5A91"/>
    <w:rsid w:val="00620B3E"/>
    <w:rsid w:val="00632759"/>
    <w:rsid w:val="00633945"/>
    <w:rsid w:val="006360B7"/>
    <w:rsid w:val="00640B5B"/>
    <w:rsid w:val="00662A45"/>
    <w:rsid w:val="00667F00"/>
    <w:rsid w:val="006741E9"/>
    <w:rsid w:val="00691EC5"/>
    <w:rsid w:val="006A6D9A"/>
    <w:rsid w:val="006C74FD"/>
    <w:rsid w:val="006D7545"/>
    <w:rsid w:val="006E773B"/>
    <w:rsid w:val="006F2DC2"/>
    <w:rsid w:val="006F6A23"/>
    <w:rsid w:val="007022FA"/>
    <w:rsid w:val="00722515"/>
    <w:rsid w:val="00755FA4"/>
    <w:rsid w:val="00791FAB"/>
    <w:rsid w:val="007925D2"/>
    <w:rsid w:val="007A6461"/>
    <w:rsid w:val="007A697C"/>
    <w:rsid w:val="007A7063"/>
    <w:rsid w:val="007B10B6"/>
    <w:rsid w:val="007B1195"/>
    <w:rsid w:val="007B4B4D"/>
    <w:rsid w:val="007C1854"/>
    <w:rsid w:val="007C6635"/>
    <w:rsid w:val="007C66DD"/>
    <w:rsid w:val="007C6C8C"/>
    <w:rsid w:val="007D6CF6"/>
    <w:rsid w:val="007E0869"/>
    <w:rsid w:val="007E273E"/>
    <w:rsid w:val="007F3C78"/>
    <w:rsid w:val="008064DA"/>
    <w:rsid w:val="00814CE7"/>
    <w:rsid w:val="00815FE7"/>
    <w:rsid w:val="0082001F"/>
    <w:rsid w:val="0083225A"/>
    <w:rsid w:val="008427B0"/>
    <w:rsid w:val="00853C52"/>
    <w:rsid w:val="00880C5D"/>
    <w:rsid w:val="008A0A68"/>
    <w:rsid w:val="008B4755"/>
    <w:rsid w:val="008B71E0"/>
    <w:rsid w:val="008B7AF8"/>
    <w:rsid w:val="008C18CF"/>
    <w:rsid w:val="008C6030"/>
    <w:rsid w:val="008E3261"/>
    <w:rsid w:val="008F0771"/>
    <w:rsid w:val="008F6B97"/>
    <w:rsid w:val="00944E57"/>
    <w:rsid w:val="009452CB"/>
    <w:rsid w:val="00947D33"/>
    <w:rsid w:val="009505B9"/>
    <w:rsid w:val="009645C9"/>
    <w:rsid w:val="009B085D"/>
    <w:rsid w:val="009D7081"/>
    <w:rsid w:val="009E288D"/>
    <w:rsid w:val="00A00985"/>
    <w:rsid w:val="00A00C4C"/>
    <w:rsid w:val="00A04DB1"/>
    <w:rsid w:val="00A115FB"/>
    <w:rsid w:val="00A14157"/>
    <w:rsid w:val="00A1508B"/>
    <w:rsid w:val="00A174CA"/>
    <w:rsid w:val="00A272A2"/>
    <w:rsid w:val="00A36569"/>
    <w:rsid w:val="00A61C81"/>
    <w:rsid w:val="00A6563F"/>
    <w:rsid w:val="00A758B8"/>
    <w:rsid w:val="00A76F8C"/>
    <w:rsid w:val="00A80BD4"/>
    <w:rsid w:val="00A913AB"/>
    <w:rsid w:val="00A97D4A"/>
    <w:rsid w:val="00AA085A"/>
    <w:rsid w:val="00AA089F"/>
    <w:rsid w:val="00AA614D"/>
    <w:rsid w:val="00AA6202"/>
    <w:rsid w:val="00AA66B6"/>
    <w:rsid w:val="00AC0FC7"/>
    <w:rsid w:val="00AD5C75"/>
    <w:rsid w:val="00AF687F"/>
    <w:rsid w:val="00AF7DAB"/>
    <w:rsid w:val="00B03D00"/>
    <w:rsid w:val="00B07399"/>
    <w:rsid w:val="00B25A41"/>
    <w:rsid w:val="00B31C7F"/>
    <w:rsid w:val="00B51CC6"/>
    <w:rsid w:val="00BB5406"/>
    <w:rsid w:val="00BC2495"/>
    <w:rsid w:val="00BC2D0F"/>
    <w:rsid w:val="00BD6CC7"/>
    <w:rsid w:val="00BF6F73"/>
    <w:rsid w:val="00C1638A"/>
    <w:rsid w:val="00C25BFE"/>
    <w:rsid w:val="00C30358"/>
    <w:rsid w:val="00C3645F"/>
    <w:rsid w:val="00C55234"/>
    <w:rsid w:val="00C80DB8"/>
    <w:rsid w:val="00C97DAF"/>
    <w:rsid w:val="00CA2BCF"/>
    <w:rsid w:val="00CA5D58"/>
    <w:rsid w:val="00CB4E0C"/>
    <w:rsid w:val="00CB5965"/>
    <w:rsid w:val="00CC4281"/>
    <w:rsid w:val="00CC512C"/>
    <w:rsid w:val="00CD26CF"/>
    <w:rsid w:val="00CD781E"/>
    <w:rsid w:val="00CE3F2F"/>
    <w:rsid w:val="00D04465"/>
    <w:rsid w:val="00D10994"/>
    <w:rsid w:val="00D15955"/>
    <w:rsid w:val="00D43B90"/>
    <w:rsid w:val="00D44A41"/>
    <w:rsid w:val="00D52093"/>
    <w:rsid w:val="00D75136"/>
    <w:rsid w:val="00D860A0"/>
    <w:rsid w:val="00D95D8F"/>
    <w:rsid w:val="00DB06AF"/>
    <w:rsid w:val="00DB0A89"/>
    <w:rsid w:val="00DC1044"/>
    <w:rsid w:val="00DC1891"/>
    <w:rsid w:val="00DD45F2"/>
    <w:rsid w:val="00DE2EE7"/>
    <w:rsid w:val="00E01574"/>
    <w:rsid w:val="00E37965"/>
    <w:rsid w:val="00E43927"/>
    <w:rsid w:val="00E5162C"/>
    <w:rsid w:val="00E67381"/>
    <w:rsid w:val="00E8759D"/>
    <w:rsid w:val="00E91449"/>
    <w:rsid w:val="00E9380A"/>
    <w:rsid w:val="00EA1510"/>
    <w:rsid w:val="00EA5640"/>
    <w:rsid w:val="00EA7BAC"/>
    <w:rsid w:val="00EC2044"/>
    <w:rsid w:val="00ED46EC"/>
    <w:rsid w:val="00ED50F3"/>
    <w:rsid w:val="00EE0976"/>
    <w:rsid w:val="00EF195A"/>
    <w:rsid w:val="00EF36AC"/>
    <w:rsid w:val="00EF5A8A"/>
    <w:rsid w:val="00F03A74"/>
    <w:rsid w:val="00F25AF3"/>
    <w:rsid w:val="00F270F4"/>
    <w:rsid w:val="00F67504"/>
    <w:rsid w:val="00F70F6C"/>
    <w:rsid w:val="00FA4CDA"/>
    <w:rsid w:val="00FE1512"/>
    <w:rsid w:val="00FE29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202"/>
    <w:pPr>
      <w:spacing w:after="0" w:line="240" w:lineRule="auto"/>
    </w:pPr>
  </w:style>
  <w:style w:type="paragraph" w:styleId="ListParagraph">
    <w:name w:val="List Paragraph"/>
    <w:basedOn w:val="Normal"/>
    <w:uiPriority w:val="34"/>
    <w:qFormat/>
    <w:rsid w:val="00AA6202"/>
    <w:pPr>
      <w:ind w:left="720"/>
      <w:contextualSpacing/>
    </w:pPr>
  </w:style>
  <w:style w:type="paragraph" w:styleId="NormalWeb">
    <w:name w:val="Normal (Web)"/>
    <w:basedOn w:val="Normal"/>
    <w:uiPriority w:val="99"/>
    <w:unhideWhenUsed/>
    <w:rsid w:val="00BF6F73"/>
    <w:pPr>
      <w:spacing w:before="100" w:beforeAutospacing="1" w:after="119"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F6F7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9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FCB"/>
  </w:style>
  <w:style w:type="paragraph" w:styleId="Footer">
    <w:name w:val="footer"/>
    <w:basedOn w:val="Normal"/>
    <w:link w:val="FooterChar"/>
    <w:uiPriority w:val="99"/>
    <w:semiHidden/>
    <w:unhideWhenUsed/>
    <w:rsid w:val="00592F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2FCB"/>
  </w:style>
</w:styles>
</file>

<file path=word/webSettings.xml><?xml version="1.0" encoding="utf-8"?>
<w:webSettings xmlns:r="http://schemas.openxmlformats.org/officeDocument/2006/relationships" xmlns:w="http://schemas.openxmlformats.org/wordprocessingml/2006/main">
  <w:divs>
    <w:div w:id="599609825">
      <w:bodyDiv w:val="1"/>
      <w:marLeft w:val="0"/>
      <w:marRight w:val="0"/>
      <w:marTop w:val="0"/>
      <w:marBottom w:val="0"/>
      <w:divBdr>
        <w:top w:val="none" w:sz="0" w:space="0" w:color="auto"/>
        <w:left w:val="none" w:sz="0" w:space="0" w:color="auto"/>
        <w:bottom w:val="none" w:sz="0" w:space="0" w:color="auto"/>
        <w:right w:val="none" w:sz="0" w:space="0" w:color="auto"/>
      </w:divBdr>
    </w:div>
    <w:div w:id="699210073">
      <w:bodyDiv w:val="1"/>
      <w:marLeft w:val="0"/>
      <w:marRight w:val="0"/>
      <w:marTop w:val="0"/>
      <w:marBottom w:val="0"/>
      <w:divBdr>
        <w:top w:val="none" w:sz="0" w:space="0" w:color="auto"/>
        <w:left w:val="none" w:sz="0" w:space="0" w:color="auto"/>
        <w:bottom w:val="none" w:sz="0" w:space="0" w:color="auto"/>
        <w:right w:val="none" w:sz="0" w:space="0" w:color="auto"/>
      </w:divBdr>
    </w:div>
    <w:div w:id="12296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4867-E257-4ABB-BFB7-02B3E6E1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4134</Words>
  <Characters>23569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172</cp:revision>
  <cp:lastPrinted>2018-07-16T05:08:00Z</cp:lastPrinted>
  <dcterms:created xsi:type="dcterms:W3CDTF">2018-07-04T10:07:00Z</dcterms:created>
  <dcterms:modified xsi:type="dcterms:W3CDTF">2018-07-16T06:45:00Z</dcterms:modified>
</cp:coreProperties>
</file>